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57CF8" w14:textId="77777777" w:rsidR="004437C9" w:rsidRDefault="00164F72" w:rsidP="008834D6">
      <w:pPr>
        <w:spacing w:after="0"/>
        <w:jc w:val="center"/>
        <w:rPr>
          <w:rFonts w:ascii="Times New Roman" w:hAnsi="Times New Roman" w:cs="Times New Roman"/>
          <w:b/>
          <w:sz w:val="28"/>
          <w:szCs w:val="28"/>
        </w:rPr>
      </w:pPr>
      <w:r>
        <w:rPr>
          <w:rFonts w:ascii="Times New Roman" w:hAnsi="Times New Roman" w:cs="Times New Roman"/>
          <w:b/>
          <w:sz w:val="28"/>
          <w:szCs w:val="28"/>
        </w:rPr>
        <w:t>Nuo idėjos iki realybės – „</w:t>
      </w:r>
      <w:r w:rsidR="004437C9">
        <w:rPr>
          <w:rFonts w:ascii="Times New Roman" w:hAnsi="Times New Roman" w:cs="Times New Roman"/>
          <w:b/>
          <w:sz w:val="28"/>
          <w:szCs w:val="28"/>
        </w:rPr>
        <w:t>Karjeros diena</w:t>
      </w:r>
      <w:r>
        <w:rPr>
          <w:rFonts w:ascii="Times New Roman" w:hAnsi="Times New Roman" w:cs="Times New Roman"/>
          <w:b/>
          <w:sz w:val="28"/>
          <w:szCs w:val="28"/>
        </w:rPr>
        <w:t>“</w:t>
      </w:r>
      <w:r w:rsidR="002529AB">
        <w:rPr>
          <w:rFonts w:ascii="Times New Roman" w:hAnsi="Times New Roman" w:cs="Times New Roman"/>
          <w:b/>
          <w:sz w:val="28"/>
          <w:szCs w:val="28"/>
        </w:rPr>
        <w:t xml:space="preserve"> Trakų Vytauto Didžiojo</w:t>
      </w:r>
      <w:r w:rsidR="004437C9">
        <w:rPr>
          <w:rFonts w:ascii="Times New Roman" w:hAnsi="Times New Roman" w:cs="Times New Roman"/>
          <w:b/>
          <w:sz w:val="28"/>
          <w:szCs w:val="28"/>
        </w:rPr>
        <w:t xml:space="preserve"> gimnazijoje</w:t>
      </w:r>
    </w:p>
    <w:p w14:paraId="7BB7E9F1" w14:textId="77777777" w:rsidR="004437C9" w:rsidRDefault="004437C9" w:rsidP="008834D6">
      <w:pPr>
        <w:spacing w:after="0"/>
        <w:jc w:val="center"/>
        <w:rPr>
          <w:rFonts w:ascii="Times New Roman" w:hAnsi="Times New Roman" w:cs="Times New Roman"/>
          <w:b/>
          <w:sz w:val="28"/>
          <w:szCs w:val="28"/>
        </w:rPr>
      </w:pPr>
    </w:p>
    <w:p w14:paraId="5996B710" w14:textId="77777777" w:rsidR="004437C9" w:rsidRDefault="004437C9" w:rsidP="002C2261">
      <w:pPr>
        <w:spacing w:after="0"/>
        <w:jc w:val="both"/>
        <w:rPr>
          <w:rFonts w:ascii="Times New Roman" w:hAnsi="Times New Roman" w:cs="Times New Roman"/>
          <w:sz w:val="24"/>
          <w:szCs w:val="24"/>
        </w:rPr>
      </w:pPr>
      <w:r>
        <w:rPr>
          <w:rFonts w:ascii="Times New Roman" w:hAnsi="Times New Roman" w:cs="Times New Roman"/>
          <w:sz w:val="24"/>
          <w:szCs w:val="24"/>
        </w:rPr>
        <w:tab/>
        <w:t>Visi darbai prasideda nuo idėjos, minties. Tik paleidus juos į laisvę galima sukurti itin svarbių ir aktualių veiklų. Viena iš tų idėjų, minčių gimnazijoje pradėta įgyvendinti 2016 metais. Tuomet gimnazijos</w:t>
      </w:r>
      <w:r w:rsidR="006F7FF7">
        <w:rPr>
          <w:rFonts w:ascii="Times New Roman" w:hAnsi="Times New Roman" w:cs="Times New Roman"/>
          <w:sz w:val="24"/>
          <w:szCs w:val="24"/>
        </w:rPr>
        <w:t xml:space="preserve"> karjeros specialiste dirbusi Agnė</w:t>
      </w:r>
      <w:r>
        <w:rPr>
          <w:rFonts w:ascii="Times New Roman" w:hAnsi="Times New Roman" w:cs="Times New Roman"/>
          <w:sz w:val="24"/>
          <w:szCs w:val="24"/>
        </w:rPr>
        <w:t xml:space="preserve"> </w:t>
      </w:r>
      <w:proofErr w:type="spellStart"/>
      <w:r>
        <w:rPr>
          <w:rFonts w:ascii="Times New Roman" w:hAnsi="Times New Roman" w:cs="Times New Roman"/>
          <w:sz w:val="24"/>
          <w:szCs w:val="24"/>
        </w:rPr>
        <w:t>Kauzonienė</w:t>
      </w:r>
      <w:proofErr w:type="spellEnd"/>
      <w:r>
        <w:rPr>
          <w:rFonts w:ascii="Times New Roman" w:hAnsi="Times New Roman" w:cs="Times New Roman"/>
          <w:sz w:val="24"/>
          <w:szCs w:val="24"/>
        </w:rPr>
        <w:t xml:space="preserve"> ėmėsi iniciatyvos organizuoti „Karjeros dieną“. Vėliau ši diena organizuota 2017 metų rudenį</w:t>
      </w:r>
      <w:r w:rsidR="006F7FF7">
        <w:rPr>
          <w:rFonts w:ascii="Times New Roman" w:hAnsi="Times New Roman" w:cs="Times New Roman"/>
          <w:sz w:val="24"/>
          <w:szCs w:val="24"/>
        </w:rPr>
        <w:t>. Darbus perėmusi specialistė Renata</w:t>
      </w:r>
      <w:r>
        <w:rPr>
          <w:rFonts w:ascii="Times New Roman" w:hAnsi="Times New Roman" w:cs="Times New Roman"/>
          <w:sz w:val="24"/>
          <w:szCs w:val="24"/>
        </w:rPr>
        <w:t xml:space="preserve"> </w:t>
      </w:r>
      <w:proofErr w:type="spellStart"/>
      <w:r>
        <w:rPr>
          <w:rFonts w:ascii="Times New Roman" w:hAnsi="Times New Roman" w:cs="Times New Roman"/>
          <w:sz w:val="24"/>
          <w:szCs w:val="24"/>
        </w:rPr>
        <w:t>Šlaičiūnienė</w:t>
      </w:r>
      <w:proofErr w:type="spellEnd"/>
      <w:r>
        <w:rPr>
          <w:rFonts w:ascii="Times New Roman" w:hAnsi="Times New Roman" w:cs="Times New Roman"/>
          <w:sz w:val="24"/>
          <w:szCs w:val="24"/>
        </w:rPr>
        <w:t xml:space="preserve"> organizavo „Karjeros dieną“ 2019 metais. </w:t>
      </w:r>
      <w:r w:rsidR="00660047">
        <w:rPr>
          <w:rFonts w:ascii="Times New Roman" w:hAnsi="Times New Roman" w:cs="Times New Roman"/>
          <w:sz w:val="24"/>
          <w:szCs w:val="24"/>
        </w:rPr>
        <w:t>2020 metais</w:t>
      </w:r>
      <w:r>
        <w:rPr>
          <w:rFonts w:ascii="Times New Roman" w:hAnsi="Times New Roman" w:cs="Times New Roman"/>
          <w:sz w:val="24"/>
          <w:szCs w:val="24"/>
        </w:rPr>
        <w:t xml:space="preserve"> visą pasaulį, Lietuvą užklupo COVID-19 </w:t>
      </w:r>
      <w:r w:rsidR="006F7FF7">
        <w:rPr>
          <w:rFonts w:ascii="Times New Roman" w:hAnsi="Times New Roman" w:cs="Times New Roman"/>
          <w:sz w:val="24"/>
          <w:szCs w:val="24"/>
        </w:rPr>
        <w:t>pandemija ir „Karjeros dienos“ įgyvendinti negalėjome</w:t>
      </w:r>
      <w:r>
        <w:rPr>
          <w:rFonts w:ascii="Times New Roman" w:hAnsi="Times New Roman" w:cs="Times New Roman"/>
          <w:sz w:val="24"/>
          <w:szCs w:val="24"/>
        </w:rPr>
        <w:t xml:space="preserve">. </w:t>
      </w:r>
    </w:p>
    <w:p w14:paraId="05F9CC0A" w14:textId="02A3D5D2" w:rsidR="004437C9" w:rsidRDefault="004437C9" w:rsidP="008834D6">
      <w:pPr>
        <w:spacing w:after="0"/>
        <w:jc w:val="both"/>
        <w:rPr>
          <w:rFonts w:ascii="Times New Roman" w:hAnsi="Times New Roman" w:cs="Times New Roman"/>
          <w:sz w:val="24"/>
          <w:szCs w:val="24"/>
        </w:rPr>
      </w:pPr>
      <w:r>
        <w:rPr>
          <w:rFonts w:ascii="Times New Roman" w:hAnsi="Times New Roman" w:cs="Times New Roman"/>
          <w:sz w:val="24"/>
          <w:szCs w:val="24"/>
        </w:rPr>
        <w:tab/>
        <w:t>Atsinaujinus ugdymo programoms ir vyriausybėje vėl atsigręžus į mokinių tikslinį konsultavimą bei karjeros specialistų parengimą, nuo 2022 m. rugsėjo mėnesio visoje Lietuvoje įdarbinti būsimi karjeros specialistai, kurie nuo 2023 m. sausio mėnesio dalyvavo 200 ak.</w:t>
      </w:r>
      <w:r w:rsidR="002C2261">
        <w:rPr>
          <w:rFonts w:ascii="Times New Roman" w:hAnsi="Times New Roman" w:cs="Times New Roman"/>
          <w:sz w:val="24"/>
          <w:szCs w:val="24"/>
        </w:rPr>
        <w:t xml:space="preserve"> </w:t>
      </w:r>
      <w:r>
        <w:rPr>
          <w:rFonts w:ascii="Times New Roman" w:hAnsi="Times New Roman" w:cs="Times New Roman"/>
          <w:sz w:val="24"/>
          <w:szCs w:val="24"/>
        </w:rPr>
        <w:t>val. mokymuose reikiamai karjeros specialisto kvalifikacijai įgyt</w:t>
      </w:r>
      <w:r w:rsidR="00E64366">
        <w:rPr>
          <w:rFonts w:ascii="Times New Roman" w:hAnsi="Times New Roman" w:cs="Times New Roman"/>
          <w:sz w:val="24"/>
          <w:szCs w:val="24"/>
        </w:rPr>
        <w:t>i. Mokymus pabaigusi</w:t>
      </w:r>
      <w:r>
        <w:rPr>
          <w:rFonts w:ascii="Times New Roman" w:hAnsi="Times New Roman" w:cs="Times New Roman"/>
          <w:sz w:val="24"/>
          <w:szCs w:val="24"/>
        </w:rPr>
        <w:t xml:space="preserve"> A</w:t>
      </w:r>
      <w:r w:rsidR="008F7CCC">
        <w:rPr>
          <w:rFonts w:ascii="Times New Roman" w:hAnsi="Times New Roman" w:cs="Times New Roman"/>
          <w:sz w:val="24"/>
          <w:szCs w:val="24"/>
        </w:rPr>
        <w:t>gnė</w:t>
      </w:r>
      <w:r>
        <w:rPr>
          <w:rFonts w:ascii="Times New Roman" w:hAnsi="Times New Roman" w:cs="Times New Roman"/>
          <w:sz w:val="24"/>
          <w:szCs w:val="24"/>
        </w:rPr>
        <w:t xml:space="preserve"> </w:t>
      </w:r>
      <w:proofErr w:type="spellStart"/>
      <w:r>
        <w:rPr>
          <w:rFonts w:ascii="Times New Roman" w:hAnsi="Times New Roman" w:cs="Times New Roman"/>
          <w:sz w:val="24"/>
          <w:szCs w:val="24"/>
        </w:rPr>
        <w:t>Kauzonienė</w:t>
      </w:r>
      <w:proofErr w:type="spellEnd"/>
      <w:r w:rsidR="00E64366">
        <w:rPr>
          <w:rFonts w:ascii="Times New Roman" w:hAnsi="Times New Roman" w:cs="Times New Roman"/>
          <w:sz w:val="24"/>
          <w:szCs w:val="24"/>
        </w:rPr>
        <w:t>, dirbanti Trakų rajono savivaldybės pedagoginėje psichologinėje tarnyboje,</w:t>
      </w:r>
      <w:r>
        <w:rPr>
          <w:rFonts w:ascii="Times New Roman" w:hAnsi="Times New Roman" w:cs="Times New Roman"/>
          <w:sz w:val="24"/>
          <w:szCs w:val="24"/>
        </w:rPr>
        <w:t xml:space="preserve"> toliau tęsia darbus gimnazijoje</w:t>
      </w:r>
      <w:r w:rsidR="00E64366">
        <w:rPr>
          <w:rFonts w:ascii="Times New Roman" w:hAnsi="Times New Roman" w:cs="Times New Roman"/>
          <w:sz w:val="24"/>
          <w:szCs w:val="24"/>
        </w:rPr>
        <w:t xml:space="preserve"> kaip karjeros specialistė. </w:t>
      </w:r>
    </w:p>
    <w:p w14:paraId="5B154C56" w14:textId="77777777" w:rsidR="007C12DE" w:rsidRDefault="00E64366" w:rsidP="008834D6">
      <w:pPr>
        <w:spacing w:after="0"/>
        <w:jc w:val="both"/>
        <w:rPr>
          <w:rFonts w:ascii="Times New Roman" w:eastAsia="Times New Roman" w:hAnsi="Times New Roman" w:cs="Times New Roman"/>
          <w:sz w:val="24"/>
          <w:szCs w:val="24"/>
          <w:lang w:eastAsia="lt-LT"/>
        </w:rPr>
      </w:pPr>
      <w:r>
        <w:rPr>
          <w:rFonts w:ascii="Times New Roman" w:hAnsi="Times New Roman" w:cs="Times New Roman"/>
          <w:sz w:val="24"/>
          <w:szCs w:val="24"/>
        </w:rPr>
        <w:tab/>
        <w:t>Šiemet</w:t>
      </w:r>
      <w:r w:rsidR="00C518C3">
        <w:rPr>
          <w:rFonts w:ascii="Times New Roman" w:hAnsi="Times New Roman" w:cs="Times New Roman"/>
          <w:sz w:val="24"/>
          <w:szCs w:val="24"/>
        </w:rPr>
        <w:t>,</w:t>
      </w:r>
      <w:r>
        <w:rPr>
          <w:rFonts w:ascii="Times New Roman" w:hAnsi="Times New Roman" w:cs="Times New Roman"/>
          <w:sz w:val="24"/>
          <w:szCs w:val="24"/>
        </w:rPr>
        <w:t xml:space="preserve"> artėjant rudeniui</w:t>
      </w:r>
      <w:r w:rsidR="00C518C3">
        <w:rPr>
          <w:rFonts w:ascii="Times New Roman" w:hAnsi="Times New Roman" w:cs="Times New Roman"/>
          <w:sz w:val="24"/>
          <w:szCs w:val="24"/>
        </w:rPr>
        <w:t>,</w:t>
      </w:r>
      <w:r>
        <w:rPr>
          <w:rFonts w:ascii="Times New Roman" w:hAnsi="Times New Roman" w:cs="Times New Roman"/>
          <w:sz w:val="24"/>
          <w:szCs w:val="24"/>
        </w:rPr>
        <w:t xml:space="preserve"> vėlgi iškelta idėja rengti „Karjeros dieną“. Pasiruošimas pradėtas dar rugsėjo pradžioje: sudaryti kviečiamų įstaigų sąrašai, siųsti laiškai su kvietimu dalyvauti, rengta mokinių registracija ir kt. Kuo ši diena skyrėsi nuo ankstesniųjų? Ryškiausias skirtumas buvo noras, kad veiklose dalyvautų ir kuo daugiau patirtų ne tik I-IV gimnazijos klasių moksleiviai, bet ir mūsų mažieji, 5-8 klasių mokiniai. Šiuo tikslu karjeros specialistė, prašydama klasės vadovų pagalbos, ragino kreiptis į tėvus, kurie galėtų mokinius priimti pažintiniams vizitams savo darbovietėse. Kita specialistės užduotis – rasti Trakuose ar netoli miesto esančių įstaigų, kurios sutiktų priimti pasisvečiuoti 5-8 klasių mokinius. Ir tokių įstaigų atsirado nemažai. Tariame „AČIŪ</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įstaigoms</w:t>
      </w:r>
      <w:proofErr w:type="spellEnd"/>
      <w:r>
        <w:rPr>
          <w:rFonts w:ascii="Times New Roman" w:hAnsi="Times New Roman" w:cs="Times New Roman"/>
          <w:sz w:val="24"/>
          <w:szCs w:val="24"/>
          <w:lang w:val="en-US"/>
        </w:rPr>
        <w:t xml:space="preserve">: </w:t>
      </w:r>
      <w:r>
        <w:rPr>
          <w:rFonts w:ascii="Times New Roman" w:eastAsia="Times New Roman" w:hAnsi="Times New Roman" w:cs="Times New Roman"/>
          <w:sz w:val="24"/>
          <w:szCs w:val="24"/>
          <w:lang w:eastAsia="lt-LT"/>
        </w:rPr>
        <w:t xml:space="preserve">Trakų viešoji biblioteka; </w:t>
      </w:r>
      <w:r w:rsidRPr="00E64366">
        <w:rPr>
          <w:rFonts w:ascii="Times New Roman" w:eastAsia="Times New Roman" w:hAnsi="Times New Roman" w:cs="Times New Roman"/>
          <w:sz w:val="24"/>
          <w:szCs w:val="24"/>
          <w:lang w:eastAsia="lt-LT"/>
        </w:rPr>
        <w:t>Lietuvos kariuomenės Krašto apsaugos savanorių pajėgų Didžiosios kovos apygardos 8-osios rinktinės Vilniaus regioninio karo prievolės komple</w:t>
      </w:r>
      <w:r>
        <w:rPr>
          <w:rFonts w:ascii="Times New Roman" w:eastAsia="Times New Roman" w:hAnsi="Times New Roman" w:cs="Times New Roman"/>
          <w:sz w:val="24"/>
          <w:szCs w:val="24"/>
          <w:lang w:eastAsia="lt-LT"/>
        </w:rPr>
        <w:t xml:space="preserve">ktavimo skyriaus Trakų poskyris; </w:t>
      </w:r>
      <w:r w:rsidR="00363407">
        <w:rPr>
          <w:rFonts w:ascii="Times New Roman" w:eastAsia="Times New Roman" w:hAnsi="Times New Roman" w:cs="Times New Roman"/>
          <w:sz w:val="24"/>
          <w:szCs w:val="24"/>
          <w:lang w:eastAsia="lt-LT"/>
        </w:rPr>
        <w:t xml:space="preserve">KASP 804-oji Trakų – </w:t>
      </w:r>
      <w:r w:rsidR="00594B3B" w:rsidRPr="00594B3B">
        <w:rPr>
          <w:rFonts w:ascii="Times New Roman" w:eastAsia="Times New Roman" w:hAnsi="Times New Roman" w:cs="Times New Roman"/>
          <w:sz w:val="24"/>
          <w:szCs w:val="24"/>
          <w:lang w:eastAsia="lt-LT"/>
        </w:rPr>
        <w:t>Elektrėnų kuopa</w:t>
      </w:r>
      <w:r w:rsidR="00594B3B">
        <w:rPr>
          <w:rFonts w:ascii="Times New Roman" w:eastAsia="Times New Roman" w:hAnsi="Times New Roman" w:cs="Times New Roman"/>
          <w:sz w:val="24"/>
          <w:szCs w:val="24"/>
          <w:lang w:eastAsia="lt-LT"/>
        </w:rPr>
        <w:t xml:space="preserve">; </w:t>
      </w:r>
      <w:r w:rsidRPr="00E64366">
        <w:rPr>
          <w:rFonts w:ascii="Times New Roman" w:eastAsia="Times New Roman" w:hAnsi="Times New Roman" w:cs="Times New Roman"/>
          <w:sz w:val="24"/>
          <w:szCs w:val="24"/>
          <w:lang w:eastAsia="lt-LT"/>
        </w:rPr>
        <w:t>Trakų rajono savivaldybės p</w:t>
      </w:r>
      <w:r>
        <w:rPr>
          <w:rFonts w:ascii="Times New Roman" w:eastAsia="Times New Roman" w:hAnsi="Times New Roman" w:cs="Times New Roman"/>
          <w:sz w:val="24"/>
          <w:szCs w:val="24"/>
          <w:lang w:eastAsia="lt-LT"/>
        </w:rPr>
        <w:t xml:space="preserve">riešgaisrinė gelbėjimo tarnyba; </w:t>
      </w:r>
      <w:r w:rsidRPr="00E64366">
        <w:rPr>
          <w:rFonts w:ascii="Times New Roman" w:eastAsia="Times New Roman" w:hAnsi="Times New Roman" w:cs="Times New Roman"/>
          <w:sz w:val="24"/>
          <w:szCs w:val="24"/>
          <w:lang w:eastAsia="lt-LT"/>
        </w:rPr>
        <w:t>AB „Kelių p</w:t>
      </w:r>
      <w:r>
        <w:rPr>
          <w:rFonts w:ascii="Times New Roman" w:eastAsia="Times New Roman" w:hAnsi="Times New Roman" w:cs="Times New Roman"/>
          <w:sz w:val="24"/>
          <w:szCs w:val="24"/>
          <w:lang w:eastAsia="lt-LT"/>
        </w:rPr>
        <w:t>riežiūra“, Trakų kelių tarnyba; Trakų rajono</w:t>
      </w:r>
      <w:r w:rsidRPr="00E64366">
        <w:rPr>
          <w:rFonts w:ascii="Times New Roman" w:eastAsia="Times New Roman" w:hAnsi="Times New Roman" w:cs="Times New Roman"/>
          <w:sz w:val="24"/>
          <w:szCs w:val="24"/>
          <w:lang w:eastAsia="lt-LT"/>
        </w:rPr>
        <w:t xml:space="preserve"> jaunimo t</w:t>
      </w:r>
      <w:r>
        <w:rPr>
          <w:rFonts w:ascii="Times New Roman" w:eastAsia="Times New Roman" w:hAnsi="Times New Roman" w:cs="Times New Roman"/>
          <w:sz w:val="24"/>
          <w:szCs w:val="24"/>
          <w:lang w:eastAsia="lt-LT"/>
        </w:rPr>
        <w:t xml:space="preserve">urizmo ir laisvalaikio centras; Miškų urėdija, Trakų skyrius; </w:t>
      </w:r>
      <w:r w:rsidRPr="00E64366">
        <w:rPr>
          <w:rFonts w:ascii="Times New Roman" w:eastAsia="Times New Roman" w:hAnsi="Times New Roman" w:cs="Times New Roman"/>
          <w:sz w:val="24"/>
          <w:szCs w:val="24"/>
          <w:lang w:eastAsia="lt-LT"/>
        </w:rPr>
        <w:t>Trakų rajono savivaldybės p</w:t>
      </w:r>
      <w:r>
        <w:rPr>
          <w:rFonts w:ascii="Times New Roman" w:eastAsia="Times New Roman" w:hAnsi="Times New Roman" w:cs="Times New Roman"/>
          <w:sz w:val="24"/>
          <w:szCs w:val="24"/>
          <w:lang w:eastAsia="lt-LT"/>
        </w:rPr>
        <w:t xml:space="preserve">edagoginė psichologinė tarnyba; </w:t>
      </w:r>
      <w:r w:rsidRPr="00E64366">
        <w:rPr>
          <w:rFonts w:ascii="Times New Roman" w:eastAsia="Times New Roman" w:hAnsi="Times New Roman" w:cs="Times New Roman"/>
          <w:sz w:val="24"/>
          <w:szCs w:val="24"/>
          <w:lang w:eastAsia="lt-LT"/>
        </w:rPr>
        <w:t>Vilniaus regiono apylinkės teismo Trakų rūmai</w:t>
      </w:r>
      <w:r>
        <w:rPr>
          <w:rFonts w:ascii="Times New Roman" w:eastAsia="Times New Roman" w:hAnsi="Times New Roman" w:cs="Times New Roman"/>
          <w:sz w:val="24"/>
          <w:szCs w:val="24"/>
          <w:lang w:eastAsia="lt-LT"/>
        </w:rPr>
        <w:t>.</w:t>
      </w:r>
      <w:r w:rsidR="00C518C3">
        <w:rPr>
          <w:rFonts w:ascii="Times New Roman" w:eastAsia="Times New Roman" w:hAnsi="Times New Roman" w:cs="Times New Roman"/>
          <w:sz w:val="24"/>
          <w:szCs w:val="24"/>
          <w:lang w:eastAsia="lt-LT"/>
        </w:rPr>
        <w:t xml:space="preserve"> Taip pat dėkojame ir kitoms įstaigoms, kurios</w:t>
      </w:r>
      <w:r w:rsidR="00594B3B">
        <w:rPr>
          <w:rFonts w:ascii="Times New Roman" w:eastAsia="Times New Roman" w:hAnsi="Times New Roman" w:cs="Times New Roman"/>
          <w:sz w:val="24"/>
          <w:szCs w:val="24"/>
          <w:lang w:eastAsia="lt-LT"/>
        </w:rPr>
        <w:t>e vizitus pasiūlė mokinių tėvai:</w:t>
      </w:r>
      <w:r w:rsidR="00C518C3">
        <w:rPr>
          <w:rFonts w:ascii="Times New Roman" w:eastAsia="Times New Roman" w:hAnsi="Times New Roman" w:cs="Times New Roman"/>
          <w:sz w:val="24"/>
          <w:szCs w:val="24"/>
          <w:lang w:eastAsia="lt-LT"/>
        </w:rPr>
        <w:t xml:space="preserve"> </w:t>
      </w:r>
      <w:r w:rsidR="00594B3B">
        <w:rPr>
          <w:rFonts w:ascii="Times New Roman" w:eastAsia="Times New Roman" w:hAnsi="Times New Roman" w:cs="Times New Roman"/>
          <w:sz w:val="24"/>
          <w:szCs w:val="24"/>
          <w:lang w:eastAsia="lt-LT"/>
        </w:rPr>
        <w:t>„</w:t>
      </w:r>
      <w:proofErr w:type="spellStart"/>
      <w:r w:rsidR="00C518C3">
        <w:rPr>
          <w:rFonts w:ascii="Times New Roman" w:eastAsia="Times New Roman" w:hAnsi="Times New Roman" w:cs="Times New Roman"/>
          <w:sz w:val="24"/>
          <w:szCs w:val="24"/>
          <w:lang w:eastAsia="lt-LT"/>
        </w:rPr>
        <w:t>SoliTek</w:t>
      </w:r>
      <w:proofErr w:type="spellEnd"/>
      <w:r w:rsidR="00594B3B">
        <w:rPr>
          <w:rFonts w:ascii="Times New Roman" w:eastAsia="Times New Roman" w:hAnsi="Times New Roman" w:cs="Times New Roman"/>
          <w:sz w:val="24"/>
          <w:szCs w:val="24"/>
          <w:lang w:eastAsia="lt-LT"/>
        </w:rPr>
        <w:t>“</w:t>
      </w:r>
      <w:r w:rsidR="00C518C3">
        <w:rPr>
          <w:rFonts w:ascii="Times New Roman" w:eastAsia="Times New Roman" w:hAnsi="Times New Roman" w:cs="Times New Roman"/>
          <w:sz w:val="24"/>
          <w:szCs w:val="24"/>
          <w:lang w:eastAsia="lt-LT"/>
        </w:rPr>
        <w:t xml:space="preserve">; </w:t>
      </w:r>
      <w:r w:rsidR="00C518C3" w:rsidRPr="00C518C3">
        <w:rPr>
          <w:rFonts w:ascii="Times New Roman" w:eastAsia="Times New Roman" w:hAnsi="Times New Roman" w:cs="Times New Roman"/>
          <w:sz w:val="24"/>
          <w:szCs w:val="24"/>
          <w:lang w:eastAsia="lt-LT"/>
        </w:rPr>
        <w:t>Generolo Jono Ž</w:t>
      </w:r>
      <w:r w:rsidR="00C518C3">
        <w:rPr>
          <w:rFonts w:ascii="Times New Roman" w:eastAsia="Times New Roman" w:hAnsi="Times New Roman" w:cs="Times New Roman"/>
          <w:sz w:val="24"/>
          <w:szCs w:val="24"/>
          <w:lang w:eastAsia="lt-LT"/>
        </w:rPr>
        <w:t>emaičio Lietuvos karo akademija; Vytauto Didžiojo universitetas; Lietuvos radijas ir televizija; Valstybinis patologijos centras,</w:t>
      </w:r>
      <w:r w:rsidR="00C518C3" w:rsidRPr="00C518C3">
        <w:rPr>
          <w:rFonts w:ascii="Times New Roman" w:eastAsia="Times New Roman" w:hAnsi="Times New Roman" w:cs="Times New Roman"/>
          <w:sz w:val="24"/>
          <w:szCs w:val="24"/>
          <w:lang w:eastAsia="lt-LT"/>
        </w:rPr>
        <w:t xml:space="preserve"> Vilniaus universiteto ligoninės Santaros klinikos filialas</w:t>
      </w:r>
      <w:r w:rsidR="00C518C3">
        <w:rPr>
          <w:rFonts w:ascii="Times New Roman" w:eastAsia="Times New Roman" w:hAnsi="Times New Roman" w:cs="Times New Roman"/>
          <w:sz w:val="24"/>
          <w:szCs w:val="24"/>
          <w:lang w:eastAsia="lt-LT"/>
        </w:rPr>
        <w:t xml:space="preserve">; Trakų rajono policijos komisariatas. </w:t>
      </w:r>
      <w:r w:rsidR="00594B3B" w:rsidRPr="00363407">
        <w:rPr>
          <w:rFonts w:ascii="Times New Roman" w:eastAsia="Times New Roman" w:hAnsi="Times New Roman" w:cs="Times New Roman"/>
          <w:sz w:val="24"/>
          <w:szCs w:val="24"/>
          <w:lang w:eastAsia="lt-LT"/>
        </w:rPr>
        <w:t>Džiaugi</w:t>
      </w:r>
      <w:r w:rsidR="005C58BE" w:rsidRPr="00363407">
        <w:rPr>
          <w:rFonts w:ascii="Times New Roman" w:eastAsia="Times New Roman" w:hAnsi="Times New Roman" w:cs="Times New Roman"/>
          <w:sz w:val="24"/>
          <w:szCs w:val="24"/>
          <w:lang w:eastAsia="lt-LT"/>
        </w:rPr>
        <w:t>amės šiais vizitais ir apie dalį jų</w:t>
      </w:r>
      <w:r w:rsidR="00594B3B" w:rsidRPr="00363407">
        <w:rPr>
          <w:rFonts w:ascii="Times New Roman" w:eastAsia="Times New Roman" w:hAnsi="Times New Roman" w:cs="Times New Roman"/>
          <w:sz w:val="24"/>
          <w:szCs w:val="24"/>
          <w:lang w:eastAsia="lt-LT"/>
        </w:rPr>
        <w:t xml:space="preserve"> plačiau kviečiame skaityti nuorodose: </w:t>
      </w:r>
    </w:p>
    <w:p w14:paraId="66B6554C" w14:textId="77777777" w:rsidR="00194AEB" w:rsidRDefault="00194AEB" w:rsidP="008834D6">
      <w:pPr>
        <w:spacing w:after="0"/>
        <w:jc w:val="both"/>
        <w:rPr>
          <w:rFonts w:ascii="Times New Roman" w:eastAsia="Times New Roman" w:hAnsi="Times New Roman" w:cs="Times New Roman"/>
          <w:sz w:val="24"/>
          <w:szCs w:val="24"/>
          <w:lang w:eastAsia="lt-LT"/>
        </w:rPr>
      </w:pPr>
    </w:p>
    <w:p w14:paraId="5FE57BE4" w14:textId="77777777" w:rsidR="00194AEB" w:rsidRPr="002C2261" w:rsidRDefault="00000000" w:rsidP="00194AEB">
      <w:pPr>
        <w:spacing w:after="0"/>
        <w:jc w:val="both"/>
        <w:rPr>
          <w:rFonts w:ascii="Times New Roman" w:eastAsia="Times New Roman" w:hAnsi="Times New Roman" w:cs="Times New Roman"/>
          <w:color w:val="5B9BD5" w:themeColor="accent1"/>
          <w:sz w:val="24"/>
          <w:szCs w:val="24"/>
          <w:lang w:eastAsia="lt-LT"/>
        </w:rPr>
      </w:pPr>
      <w:hyperlink r:id="rId5" w:history="1">
        <w:r w:rsidR="00194AEB" w:rsidRPr="002C2261">
          <w:rPr>
            <w:rStyle w:val="Hyperlink"/>
            <w:rFonts w:ascii="Times New Roman" w:eastAsia="Times New Roman" w:hAnsi="Times New Roman" w:cs="Times New Roman"/>
            <w:color w:val="5B9BD5" w:themeColor="accent1"/>
            <w:sz w:val="24"/>
            <w:szCs w:val="24"/>
            <w:lang w:eastAsia="lt-LT"/>
          </w:rPr>
          <w:t xml:space="preserve">„Ir šviesa, ir tiesa/ </w:t>
        </w:r>
        <w:proofErr w:type="spellStart"/>
        <w:r w:rsidR="00194AEB" w:rsidRPr="002C2261">
          <w:rPr>
            <w:rStyle w:val="Hyperlink"/>
            <w:rFonts w:ascii="Times New Roman" w:eastAsia="Times New Roman" w:hAnsi="Times New Roman" w:cs="Times New Roman"/>
            <w:color w:val="5B9BD5" w:themeColor="accent1"/>
            <w:sz w:val="24"/>
            <w:szCs w:val="24"/>
            <w:lang w:eastAsia="lt-LT"/>
          </w:rPr>
          <w:t>Mūs</w:t>
        </w:r>
        <w:proofErr w:type="spellEnd"/>
        <w:r w:rsidR="00194AEB" w:rsidRPr="002C2261">
          <w:rPr>
            <w:rStyle w:val="Hyperlink"/>
            <w:rFonts w:ascii="Times New Roman" w:eastAsia="Times New Roman" w:hAnsi="Times New Roman" w:cs="Times New Roman"/>
            <w:color w:val="5B9BD5" w:themeColor="accent1"/>
            <w:sz w:val="24"/>
            <w:szCs w:val="24"/>
            <w:lang w:eastAsia="lt-LT"/>
          </w:rPr>
          <w:t xml:space="preserve"> žingsnius telydi” – praktiškai</w:t>
        </w:r>
      </w:hyperlink>
      <w:r w:rsidR="00194AEB" w:rsidRPr="002C2261">
        <w:rPr>
          <w:rFonts w:ascii="Times New Roman" w:eastAsia="Times New Roman" w:hAnsi="Times New Roman" w:cs="Times New Roman"/>
          <w:color w:val="5B9BD5" w:themeColor="accent1"/>
          <w:sz w:val="24"/>
          <w:szCs w:val="24"/>
          <w:lang w:eastAsia="lt-LT"/>
        </w:rPr>
        <w:t xml:space="preserve"> </w:t>
      </w:r>
    </w:p>
    <w:p w14:paraId="4D720FA5" w14:textId="77777777" w:rsidR="007C12DE" w:rsidRPr="00363407" w:rsidRDefault="00000000" w:rsidP="008834D6">
      <w:pPr>
        <w:spacing w:after="0"/>
        <w:jc w:val="both"/>
        <w:rPr>
          <w:rFonts w:ascii="Times New Roman" w:eastAsia="Times New Roman" w:hAnsi="Times New Roman" w:cs="Times New Roman"/>
          <w:color w:val="5B9BD5" w:themeColor="accent1"/>
          <w:sz w:val="24"/>
          <w:szCs w:val="24"/>
          <w:lang w:eastAsia="lt-LT"/>
        </w:rPr>
      </w:pPr>
      <w:hyperlink r:id="rId6" w:history="1">
        <w:r w:rsidR="008E19EE" w:rsidRPr="00363407">
          <w:rPr>
            <w:rStyle w:val="Hyperlink"/>
            <w:rFonts w:ascii="Times New Roman" w:eastAsia="Times New Roman" w:hAnsi="Times New Roman" w:cs="Times New Roman"/>
            <w:color w:val="5B9BD5" w:themeColor="accent1"/>
            <w:sz w:val="24"/>
            <w:szCs w:val="24"/>
            <w:lang w:eastAsia="lt-LT"/>
          </w:rPr>
          <w:t>Pirma 5 d klasės karjeros diena gimnazijoje</w:t>
        </w:r>
      </w:hyperlink>
    </w:p>
    <w:p w14:paraId="2BCF07E8" w14:textId="77777777" w:rsidR="007C12DE" w:rsidRPr="00363407" w:rsidRDefault="00000000" w:rsidP="008834D6">
      <w:pPr>
        <w:spacing w:after="0"/>
        <w:jc w:val="both"/>
        <w:rPr>
          <w:rFonts w:ascii="Times New Roman" w:eastAsia="Times New Roman" w:hAnsi="Times New Roman" w:cs="Times New Roman"/>
          <w:color w:val="5B9BD5" w:themeColor="accent1"/>
          <w:sz w:val="24"/>
          <w:szCs w:val="24"/>
          <w:lang w:eastAsia="lt-LT"/>
        </w:rPr>
      </w:pPr>
      <w:hyperlink r:id="rId7" w:history="1">
        <w:r w:rsidR="008E19EE" w:rsidRPr="00363407">
          <w:rPr>
            <w:rStyle w:val="Hyperlink"/>
            <w:rFonts w:ascii="Times New Roman" w:eastAsia="Times New Roman" w:hAnsi="Times New Roman" w:cs="Times New Roman"/>
            <w:color w:val="5B9BD5" w:themeColor="accent1"/>
            <w:sz w:val="24"/>
            <w:szCs w:val="24"/>
            <w:lang w:eastAsia="lt-LT"/>
          </w:rPr>
          <w:t>Specialioji lavinamoji klasė – gaisrinėje</w:t>
        </w:r>
      </w:hyperlink>
      <w:r w:rsidR="00660047" w:rsidRPr="00363407">
        <w:rPr>
          <w:rFonts w:ascii="Times New Roman" w:eastAsia="Times New Roman" w:hAnsi="Times New Roman" w:cs="Times New Roman"/>
          <w:color w:val="5B9BD5" w:themeColor="accent1"/>
          <w:sz w:val="24"/>
          <w:szCs w:val="24"/>
          <w:lang w:eastAsia="lt-LT"/>
        </w:rPr>
        <w:tab/>
      </w:r>
    </w:p>
    <w:p w14:paraId="406F1663" w14:textId="77777777" w:rsidR="00363407" w:rsidRDefault="00000000" w:rsidP="008834D6">
      <w:pPr>
        <w:spacing w:after="0"/>
        <w:jc w:val="both"/>
        <w:rPr>
          <w:rFonts w:ascii="Times New Roman" w:eastAsia="Times New Roman" w:hAnsi="Times New Roman" w:cs="Times New Roman"/>
          <w:color w:val="FF0000"/>
          <w:sz w:val="24"/>
          <w:szCs w:val="24"/>
          <w:lang w:eastAsia="lt-LT"/>
        </w:rPr>
      </w:pPr>
      <w:hyperlink r:id="rId8" w:history="1">
        <w:r w:rsidR="00363407" w:rsidRPr="00363407">
          <w:rPr>
            <w:rStyle w:val="Hyperlink"/>
            <w:rFonts w:ascii="Times New Roman" w:eastAsia="Times New Roman" w:hAnsi="Times New Roman" w:cs="Times New Roman"/>
            <w:sz w:val="24"/>
            <w:szCs w:val="24"/>
            <w:lang w:eastAsia="lt-LT"/>
          </w:rPr>
          <w:t>Mokinių susitikimas su Trakų karininkais</w:t>
        </w:r>
      </w:hyperlink>
    </w:p>
    <w:p w14:paraId="00BABC45" w14:textId="77777777" w:rsidR="00363407" w:rsidRDefault="00000000" w:rsidP="008834D6">
      <w:pPr>
        <w:spacing w:after="0"/>
        <w:jc w:val="both"/>
        <w:rPr>
          <w:rFonts w:ascii="Times New Roman" w:eastAsia="Times New Roman" w:hAnsi="Times New Roman" w:cs="Times New Roman"/>
          <w:color w:val="FF0000"/>
          <w:sz w:val="24"/>
          <w:szCs w:val="24"/>
          <w:lang w:eastAsia="lt-LT"/>
        </w:rPr>
      </w:pPr>
      <w:hyperlink r:id="rId9" w:history="1">
        <w:r w:rsidR="00363407" w:rsidRPr="00363407">
          <w:rPr>
            <w:rStyle w:val="Hyperlink"/>
            <w:rFonts w:ascii="Times New Roman" w:eastAsia="Times New Roman" w:hAnsi="Times New Roman" w:cs="Times New Roman"/>
            <w:sz w:val="24"/>
            <w:szCs w:val="24"/>
            <w:lang w:eastAsia="lt-LT"/>
          </w:rPr>
          <w:t>Mokinių apsilankymas Vytauto Didžiojo universitete Kaune</w:t>
        </w:r>
      </w:hyperlink>
    </w:p>
    <w:p w14:paraId="16D5508D" w14:textId="77777777" w:rsidR="00DA52EE" w:rsidRDefault="00000000" w:rsidP="008834D6">
      <w:pPr>
        <w:spacing w:after="0"/>
        <w:jc w:val="both"/>
        <w:rPr>
          <w:rFonts w:ascii="Times New Roman" w:eastAsia="Times New Roman" w:hAnsi="Times New Roman" w:cs="Times New Roman"/>
          <w:color w:val="FF0000"/>
          <w:sz w:val="24"/>
          <w:szCs w:val="24"/>
          <w:lang w:eastAsia="lt-LT"/>
        </w:rPr>
      </w:pPr>
      <w:hyperlink r:id="rId10" w:history="1">
        <w:r w:rsidR="00363407" w:rsidRPr="00363407">
          <w:rPr>
            <w:rStyle w:val="Hyperlink"/>
            <w:rFonts w:ascii="Times New Roman" w:eastAsia="Times New Roman" w:hAnsi="Times New Roman" w:cs="Times New Roman"/>
            <w:sz w:val="24"/>
            <w:szCs w:val="24"/>
            <w:lang w:eastAsia="lt-LT"/>
          </w:rPr>
          <w:t>Pažintis su Valstybiniu patologijos centru</w:t>
        </w:r>
      </w:hyperlink>
    </w:p>
    <w:p w14:paraId="107FEE85" w14:textId="77777777" w:rsidR="00363407" w:rsidRDefault="00000000" w:rsidP="008834D6">
      <w:pPr>
        <w:spacing w:after="0"/>
        <w:jc w:val="both"/>
        <w:rPr>
          <w:rStyle w:val="Hyperlink"/>
          <w:rFonts w:ascii="Times New Roman" w:eastAsia="Times New Roman" w:hAnsi="Times New Roman" w:cs="Times New Roman"/>
          <w:sz w:val="24"/>
          <w:szCs w:val="24"/>
          <w:lang w:eastAsia="lt-LT"/>
        </w:rPr>
      </w:pPr>
      <w:hyperlink r:id="rId11" w:history="1">
        <w:r w:rsidR="00363407" w:rsidRPr="00363407">
          <w:rPr>
            <w:rStyle w:val="Hyperlink"/>
            <w:rFonts w:ascii="Times New Roman" w:eastAsia="Times New Roman" w:hAnsi="Times New Roman" w:cs="Times New Roman"/>
            <w:sz w:val="24"/>
            <w:szCs w:val="24"/>
            <w:lang w:eastAsia="lt-LT"/>
          </w:rPr>
          <w:t>Žurnalistas, grimuotojas, režisierius, operatorius, o gal fotografas?</w:t>
        </w:r>
      </w:hyperlink>
    </w:p>
    <w:p w14:paraId="16EE1343" w14:textId="77777777" w:rsidR="008834D6" w:rsidRPr="00363407" w:rsidRDefault="008834D6" w:rsidP="008834D6">
      <w:pPr>
        <w:spacing w:after="0"/>
        <w:jc w:val="both"/>
        <w:rPr>
          <w:rFonts w:ascii="Times New Roman" w:eastAsia="Times New Roman" w:hAnsi="Times New Roman" w:cs="Times New Roman"/>
          <w:sz w:val="24"/>
          <w:szCs w:val="24"/>
          <w:lang w:eastAsia="lt-LT"/>
        </w:rPr>
      </w:pPr>
    </w:p>
    <w:p w14:paraId="4665B03E" w14:textId="77777777" w:rsidR="00111917" w:rsidRDefault="00660047" w:rsidP="002C2261">
      <w:pPr>
        <w:spacing w:after="240"/>
        <w:ind w:firstLine="1296"/>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Šis įstaigų prisijungimas ir noras supažindinti mokinius su jų vykdoma veikla parodė, kiek daug galima pažinti ir pasiekti savo artimoje aplinkoje, mieste. O kiek įstaigų dar liko planuose... Tikimės tolesnio bendradarbiavimo ne tik su įstaigomis, kuriose lankėsi 5-8 klasių mokiniai, bet ir su kitomis, kurios taip pat išreiškė norą dalyvauti veiklose. Tikime, kad ne tik jaunesnės klasės, bet ateityje ir I-IV gimnazijos klasių mokiniai galės apsilankyti įvairiose Trakuose esančiose įstaigose. Tiek Trakų Vytauto Didžiojo gimnazijos, tiek Trakų rajono savivaldybės pedagoginės psichologinės </w:t>
      </w:r>
      <w:r>
        <w:rPr>
          <w:rFonts w:ascii="Times New Roman" w:eastAsia="Times New Roman" w:hAnsi="Times New Roman" w:cs="Times New Roman"/>
          <w:sz w:val="24"/>
          <w:szCs w:val="24"/>
          <w:lang w:eastAsia="lt-LT"/>
        </w:rPr>
        <w:lastRenderedPageBreak/>
        <w:t>tarnybos vardu tariame „AČIŪ</w:t>
      </w:r>
      <w:r>
        <w:rPr>
          <w:rFonts w:ascii="Times New Roman" w:eastAsia="Times New Roman" w:hAnsi="Times New Roman" w:cs="Times New Roman"/>
          <w:sz w:val="24"/>
          <w:szCs w:val="24"/>
          <w:lang w:val="en-US" w:eastAsia="lt-LT"/>
        </w:rPr>
        <w:t xml:space="preserve">!” </w:t>
      </w:r>
      <w:proofErr w:type="spellStart"/>
      <w:r>
        <w:rPr>
          <w:rFonts w:ascii="Times New Roman" w:eastAsia="Times New Roman" w:hAnsi="Times New Roman" w:cs="Times New Roman"/>
          <w:sz w:val="24"/>
          <w:szCs w:val="24"/>
          <w:lang w:val="en-US" w:eastAsia="lt-LT"/>
        </w:rPr>
        <w:t>visoms</w:t>
      </w:r>
      <w:proofErr w:type="spellEnd"/>
      <w:r>
        <w:rPr>
          <w:rFonts w:ascii="Times New Roman" w:eastAsia="Times New Roman" w:hAnsi="Times New Roman" w:cs="Times New Roman"/>
          <w:sz w:val="24"/>
          <w:szCs w:val="24"/>
          <w:lang w:val="en-US" w:eastAsia="lt-LT"/>
        </w:rPr>
        <w:t xml:space="preserve"> </w:t>
      </w:r>
      <w:r>
        <w:rPr>
          <w:rFonts w:ascii="Times New Roman" w:eastAsia="Times New Roman" w:hAnsi="Times New Roman" w:cs="Times New Roman"/>
          <w:sz w:val="24"/>
          <w:szCs w:val="24"/>
          <w:lang w:eastAsia="lt-LT"/>
        </w:rPr>
        <w:t xml:space="preserve">įstaigoms už įsitraukimą, jaunų žmonių smalsumo skatinimą ir profesijų pasaulio pažinimą bei įvairovę. </w:t>
      </w:r>
    </w:p>
    <w:p w14:paraId="29AE354D" w14:textId="0704DADA" w:rsidR="002C2261" w:rsidRDefault="002C2261" w:rsidP="002C2261">
      <w:pPr>
        <w:spacing w:after="0"/>
        <w:ind w:left="-1191" w:firstLine="1296"/>
        <w:jc w:val="both"/>
        <w:rPr>
          <w:rFonts w:ascii="Times New Roman" w:eastAsia="Times New Roman" w:hAnsi="Times New Roman" w:cs="Times New Roman"/>
          <w:sz w:val="24"/>
          <w:szCs w:val="24"/>
          <w:lang w:eastAsia="lt-LT"/>
        </w:rPr>
      </w:pPr>
      <w:r>
        <w:rPr>
          <w:rFonts w:ascii="Times New Roman" w:eastAsia="Times New Roman" w:hAnsi="Times New Roman" w:cs="Times New Roman"/>
          <w:noProof/>
          <w:sz w:val="24"/>
          <w:szCs w:val="24"/>
          <w:lang w:eastAsia="lt-LT"/>
        </w:rPr>
        <w:drawing>
          <wp:inline distT="0" distB="0" distL="0" distR="0" wp14:anchorId="1F4B1A97" wp14:editId="714EFDDD">
            <wp:extent cx="3065832" cy="2042027"/>
            <wp:effectExtent l="0" t="0" r="1270" b="0"/>
            <wp:docPr id="1856768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4377" cy="2047718"/>
                    </a:xfrm>
                    <a:prstGeom prst="rect">
                      <a:avLst/>
                    </a:prstGeom>
                    <a:noFill/>
                  </pic:spPr>
                </pic:pic>
              </a:graphicData>
            </a:graphic>
          </wp:inline>
        </w:drawing>
      </w:r>
      <w:r>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noProof/>
          <w:sz w:val="24"/>
          <w:szCs w:val="24"/>
          <w:lang w:eastAsia="lt-LT"/>
        </w:rPr>
        <w:t xml:space="preserve">  </w:t>
      </w:r>
      <w:r>
        <w:rPr>
          <w:rFonts w:ascii="Times New Roman" w:eastAsia="Times New Roman" w:hAnsi="Times New Roman" w:cs="Times New Roman"/>
          <w:noProof/>
          <w:sz w:val="24"/>
          <w:szCs w:val="24"/>
          <w:lang w:eastAsia="lt-LT"/>
        </w:rPr>
        <w:drawing>
          <wp:inline distT="0" distB="0" distL="0" distR="0" wp14:anchorId="0FA15CAD" wp14:editId="7313FF8D">
            <wp:extent cx="2731135" cy="2048510"/>
            <wp:effectExtent l="0" t="0" r="0" b="8890"/>
            <wp:docPr id="18436779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1135" cy="2048510"/>
                    </a:xfrm>
                    <a:prstGeom prst="rect">
                      <a:avLst/>
                    </a:prstGeom>
                    <a:noFill/>
                  </pic:spPr>
                </pic:pic>
              </a:graphicData>
            </a:graphic>
          </wp:inline>
        </w:drawing>
      </w:r>
    </w:p>
    <w:p w14:paraId="3D4EE54B" w14:textId="77777777" w:rsidR="002C2261" w:rsidRDefault="002C2261" w:rsidP="008834D6">
      <w:pPr>
        <w:spacing w:after="0"/>
        <w:ind w:firstLine="1296"/>
        <w:jc w:val="both"/>
        <w:rPr>
          <w:rFonts w:ascii="Times New Roman" w:eastAsia="Times New Roman" w:hAnsi="Times New Roman" w:cs="Times New Roman"/>
          <w:sz w:val="24"/>
          <w:szCs w:val="24"/>
          <w:lang w:eastAsia="lt-LT"/>
        </w:rPr>
      </w:pPr>
    </w:p>
    <w:p w14:paraId="462713E0" w14:textId="77777777" w:rsidR="006F4AFE" w:rsidRDefault="006F4AFE" w:rsidP="008834D6">
      <w:pPr>
        <w:spacing w:after="0"/>
        <w:ind w:firstLine="1296"/>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O kas gi šią dieną vyko gimnazijoje? Po mokymo ir kitoms įstaigoms išsiųstų kvietimų, registracijos, į gimnaziją atvyko 16 įstaigų ir jų atstovų: SMK Aukštoji mokykla; </w:t>
      </w:r>
      <w:proofErr w:type="spellStart"/>
      <w:r>
        <w:rPr>
          <w:rFonts w:ascii="Times New Roman" w:eastAsia="Times New Roman" w:hAnsi="Times New Roman" w:cs="Times New Roman"/>
          <w:sz w:val="24"/>
          <w:szCs w:val="24"/>
          <w:lang w:eastAsia="lt-LT"/>
        </w:rPr>
        <w:t>Kalba.lt</w:t>
      </w:r>
      <w:proofErr w:type="spellEnd"/>
      <w:r>
        <w:rPr>
          <w:rFonts w:ascii="Times New Roman" w:eastAsia="Times New Roman" w:hAnsi="Times New Roman" w:cs="Times New Roman"/>
          <w:sz w:val="24"/>
          <w:szCs w:val="24"/>
          <w:lang w:eastAsia="lt-LT"/>
        </w:rPr>
        <w:t xml:space="preserve">; </w:t>
      </w:r>
      <w:r w:rsidRPr="006F4AFE">
        <w:rPr>
          <w:rFonts w:ascii="Times New Roman" w:eastAsia="Times New Roman" w:hAnsi="Times New Roman" w:cs="Times New Roman"/>
          <w:sz w:val="24"/>
          <w:szCs w:val="24"/>
          <w:lang w:eastAsia="lt-LT"/>
        </w:rPr>
        <w:t>VšĮ am</w:t>
      </w:r>
      <w:r>
        <w:rPr>
          <w:rFonts w:ascii="Times New Roman" w:eastAsia="Times New Roman" w:hAnsi="Times New Roman" w:cs="Times New Roman"/>
          <w:sz w:val="24"/>
          <w:szCs w:val="24"/>
          <w:lang w:eastAsia="lt-LT"/>
        </w:rPr>
        <w:t xml:space="preserve">atų mokykla „Sodžiaus meistrai“; Vilniaus universitetas; </w:t>
      </w:r>
      <w:r w:rsidRPr="006F4AFE">
        <w:rPr>
          <w:rFonts w:ascii="Times New Roman" w:eastAsia="Times New Roman" w:hAnsi="Times New Roman" w:cs="Times New Roman"/>
          <w:sz w:val="24"/>
          <w:szCs w:val="24"/>
          <w:lang w:eastAsia="lt-LT"/>
        </w:rPr>
        <w:t>Kazimi</w:t>
      </w:r>
      <w:r>
        <w:rPr>
          <w:rFonts w:ascii="Times New Roman" w:eastAsia="Times New Roman" w:hAnsi="Times New Roman" w:cs="Times New Roman"/>
          <w:sz w:val="24"/>
          <w:szCs w:val="24"/>
          <w:lang w:eastAsia="lt-LT"/>
        </w:rPr>
        <w:t xml:space="preserve">ero Simonavičiaus universitetas; Vilniaus kolegija; Vytauto Didžiojo universitetas; </w:t>
      </w:r>
      <w:r w:rsidRPr="006F4AFE">
        <w:rPr>
          <w:rFonts w:ascii="Times New Roman" w:eastAsia="Times New Roman" w:hAnsi="Times New Roman" w:cs="Times New Roman"/>
          <w:sz w:val="24"/>
          <w:szCs w:val="24"/>
          <w:lang w:eastAsia="lt-LT"/>
        </w:rPr>
        <w:t>ISM vady</w:t>
      </w:r>
      <w:r>
        <w:rPr>
          <w:rFonts w:ascii="Times New Roman" w:eastAsia="Times New Roman" w:hAnsi="Times New Roman" w:cs="Times New Roman"/>
          <w:sz w:val="24"/>
          <w:szCs w:val="24"/>
          <w:lang w:eastAsia="lt-LT"/>
        </w:rPr>
        <w:t xml:space="preserve">bos ir ekonomikos universitetas; </w:t>
      </w:r>
      <w:r w:rsidRPr="006F4AFE">
        <w:rPr>
          <w:rFonts w:ascii="Times New Roman" w:eastAsia="Times New Roman" w:hAnsi="Times New Roman" w:cs="Times New Roman"/>
          <w:sz w:val="24"/>
          <w:szCs w:val="24"/>
          <w:lang w:eastAsia="lt-LT"/>
        </w:rPr>
        <w:t>Lietuvos</w:t>
      </w:r>
      <w:r>
        <w:rPr>
          <w:rFonts w:ascii="Times New Roman" w:eastAsia="Times New Roman" w:hAnsi="Times New Roman" w:cs="Times New Roman"/>
          <w:sz w:val="24"/>
          <w:szCs w:val="24"/>
          <w:lang w:eastAsia="lt-LT"/>
        </w:rPr>
        <w:t xml:space="preserve"> sveikatos mokslų universitetas; VILNIUS TECH; </w:t>
      </w:r>
      <w:r w:rsidRPr="006F4AFE">
        <w:rPr>
          <w:rFonts w:ascii="Times New Roman" w:eastAsia="Times New Roman" w:hAnsi="Times New Roman" w:cs="Times New Roman"/>
          <w:sz w:val="24"/>
          <w:szCs w:val="24"/>
          <w:lang w:eastAsia="lt-LT"/>
        </w:rPr>
        <w:t>Valstybinio socialinio draudimo fondo valdyba prie Socialinės apsaugos ir darbo ministerijos (SODRA), Vilniaus skyrius</w:t>
      </w:r>
      <w:r>
        <w:rPr>
          <w:rFonts w:ascii="Times New Roman" w:eastAsia="Times New Roman" w:hAnsi="Times New Roman" w:cs="Times New Roman"/>
          <w:sz w:val="24"/>
          <w:szCs w:val="24"/>
          <w:lang w:eastAsia="lt-LT"/>
        </w:rPr>
        <w:t xml:space="preserve">; </w:t>
      </w:r>
      <w:r w:rsidRPr="006F4AFE">
        <w:rPr>
          <w:rFonts w:ascii="Times New Roman" w:eastAsia="Times New Roman" w:hAnsi="Times New Roman" w:cs="Times New Roman"/>
          <w:sz w:val="24"/>
          <w:szCs w:val="24"/>
          <w:lang w:eastAsia="lt-LT"/>
        </w:rPr>
        <w:t xml:space="preserve">Vilniaus </w:t>
      </w:r>
      <w:proofErr w:type="spellStart"/>
      <w:r w:rsidRPr="006F4AFE">
        <w:rPr>
          <w:rFonts w:ascii="Times New Roman" w:eastAsia="Times New Roman" w:hAnsi="Times New Roman" w:cs="Times New Roman"/>
          <w:sz w:val="24"/>
          <w:szCs w:val="24"/>
          <w:lang w:eastAsia="lt-LT"/>
        </w:rPr>
        <w:t>a</w:t>
      </w:r>
      <w:r>
        <w:rPr>
          <w:rFonts w:ascii="Times New Roman" w:eastAsia="Times New Roman" w:hAnsi="Times New Roman" w:cs="Times New Roman"/>
          <w:sz w:val="24"/>
          <w:szCs w:val="24"/>
          <w:lang w:eastAsia="lt-LT"/>
        </w:rPr>
        <w:t>utomechanikos</w:t>
      </w:r>
      <w:proofErr w:type="spellEnd"/>
      <w:r>
        <w:rPr>
          <w:rFonts w:ascii="Times New Roman" w:eastAsia="Times New Roman" w:hAnsi="Times New Roman" w:cs="Times New Roman"/>
          <w:sz w:val="24"/>
          <w:szCs w:val="24"/>
          <w:lang w:eastAsia="lt-LT"/>
        </w:rPr>
        <w:t xml:space="preserve"> ir verslo mokykla; Mykolo Romerio universitetas; </w:t>
      </w:r>
      <w:r w:rsidRPr="006F4AFE">
        <w:rPr>
          <w:rFonts w:ascii="Times New Roman" w:eastAsia="Times New Roman" w:hAnsi="Times New Roman" w:cs="Times New Roman"/>
          <w:sz w:val="24"/>
          <w:szCs w:val="24"/>
          <w:lang w:eastAsia="lt-LT"/>
        </w:rPr>
        <w:t>Generolo Jono Že</w:t>
      </w:r>
      <w:r>
        <w:rPr>
          <w:rFonts w:ascii="Times New Roman" w:eastAsia="Times New Roman" w:hAnsi="Times New Roman" w:cs="Times New Roman"/>
          <w:sz w:val="24"/>
          <w:szCs w:val="24"/>
          <w:lang w:eastAsia="lt-LT"/>
        </w:rPr>
        <w:t xml:space="preserve">maičio Lietuvos karo akademija; </w:t>
      </w:r>
      <w:r w:rsidRPr="006F4AFE">
        <w:rPr>
          <w:rFonts w:ascii="Times New Roman" w:eastAsia="Times New Roman" w:hAnsi="Times New Roman" w:cs="Times New Roman"/>
          <w:sz w:val="24"/>
          <w:szCs w:val="24"/>
          <w:lang w:eastAsia="lt-LT"/>
        </w:rPr>
        <w:t>Elek</w:t>
      </w:r>
      <w:r>
        <w:rPr>
          <w:rFonts w:ascii="Times New Roman" w:eastAsia="Times New Roman" w:hAnsi="Times New Roman" w:cs="Times New Roman"/>
          <w:sz w:val="24"/>
          <w:szCs w:val="24"/>
          <w:lang w:eastAsia="lt-LT"/>
        </w:rPr>
        <w:t xml:space="preserve">trėnų profesinio mokymo centras; </w:t>
      </w:r>
      <w:r w:rsidRPr="006F4AFE">
        <w:rPr>
          <w:rFonts w:ascii="Times New Roman" w:eastAsia="Times New Roman" w:hAnsi="Times New Roman" w:cs="Times New Roman"/>
          <w:sz w:val="24"/>
          <w:szCs w:val="24"/>
          <w:lang w:eastAsia="lt-LT"/>
        </w:rPr>
        <w:t xml:space="preserve">Žurnalo „Reitingai“ redaktorius Gintaras </w:t>
      </w:r>
      <w:proofErr w:type="spellStart"/>
      <w:r w:rsidRPr="006F4AFE">
        <w:rPr>
          <w:rFonts w:ascii="Times New Roman" w:eastAsia="Times New Roman" w:hAnsi="Times New Roman" w:cs="Times New Roman"/>
          <w:sz w:val="24"/>
          <w:szCs w:val="24"/>
          <w:lang w:eastAsia="lt-LT"/>
        </w:rPr>
        <w:t>Sarafinas</w:t>
      </w:r>
      <w:proofErr w:type="spellEnd"/>
      <w:r>
        <w:rPr>
          <w:rFonts w:ascii="Times New Roman" w:eastAsia="Times New Roman" w:hAnsi="Times New Roman" w:cs="Times New Roman"/>
          <w:sz w:val="24"/>
          <w:szCs w:val="24"/>
          <w:lang w:eastAsia="lt-LT"/>
        </w:rPr>
        <w:t>. Prie „Karjeros dienos“ mielai su</w:t>
      </w:r>
      <w:r w:rsidR="009E3F25">
        <w:rPr>
          <w:rFonts w:ascii="Times New Roman" w:eastAsia="Times New Roman" w:hAnsi="Times New Roman" w:cs="Times New Roman"/>
          <w:sz w:val="24"/>
          <w:szCs w:val="24"/>
          <w:lang w:eastAsia="lt-LT"/>
        </w:rPr>
        <w:t xml:space="preserve">tiko prisijungti ir gimnaziją </w:t>
      </w:r>
      <w:r>
        <w:rPr>
          <w:rFonts w:ascii="Times New Roman" w:eastAsia="Times New Roman" w:hAnsi="Times New Roman" w:cs="Times New Roman"/>
          <w:sz w:val="24"/>
          <w:szCs w:val="24"/>
          <w:lang w:eastAsia="lt-LT"/>
        </w:rPr>
        <w:t xml:space="preserve">baigę mokiniai: Aušrinė Keršytė (2006 metų laida), Saulius </w:t>
      </w:r>
      <w:proofErr w:type="spellStart"/>
      <w:r>
        <w:rPr>
          <w:rFonts w:ascii="Times New Roman" w:eastAsia="Times New Roman" w:hAnsi="Times New Roman" w:cs="Times New Roman"/>
          <w:sz w:val="24"/>
          <w:szCs w:val="24"/>
          <w:lang w:eastAsia="lt-LT"/>
        </w:rPr>
        <w:t>Ritter</w:t>
      </w:r>
      <w:proofErr w:type="spellEnd"/>
      <w:r>
        <w:rPr>
          <w:rFonts w:ascii="Times New Roman" w:eastAsia="Times New Roman" w:hAnsi="Times New Roman" w:cs="Times New Roman"/>
          <w:sz w:val="24"/>
          <w:szCs w:val="24"/>
          <w:lang w:eastAsia="lt-LT"/>
        </w:rPr>
        <w:t xml:space="preserve"> (2007 metų laida), Vilius Kr</w:t>
      </w:r>
      <w:r w:rsidR="008F7CCC">
        <w:rPr>
          <w:rFonts w:ascii="Times New Roman" w:eastAsia="Times New Roman" w:hAnsi="Times New Roman" w:cs="Times New Roman"/>
          <w:sz w:val="24"/>
          <w:szCs w:val="24"/>
          <w:lang w:eastAsia="lt-LT"/>
        </w:rPr>
        <w:t>i</w:t>
      </w:r>
      <w:r>
        <w:rPr>
          <w:rFonts w:ascii="Times New Roman" w:eastAsia="Times New Roman" w:hAnsi="Times New Roman" w:cs="Times New Roman"/>
          <w:sz w:val="24"/>
          <w:szCs w:val="24"/>
          <w:lang w:eastAsia="lt-LT"/>
        </w:rPr>
        <w:t>aučiūnas (2017 metų laida).</w:t>
      </w:r>
      <w:r w:rsidR="004D0ECB">
        <w:rPr>
          <w:rFonts w:ascii="Times New Roman" w:eastAsia="Times New Roman" w:hAnsi="Times New Roman" w:cs="Times New Roman"/>
          <w:sz w:val="24"/>
          <w:szCs w:val="24"/>
          <w:lang w:eastAsia="lt-LT"/>
        </w:rPr>
        <w:t xml:space="preserve"> Viso „Karjeros dienoje“ dalyvavo 46 svečiai.</w:t>
      </w:r>
    </w:p>
    <w:p w14:paraId="64325655" w14:textId="77777777" w:rsidR="00B525A5" w:rsidRDefault="00536D4C" w:rsidP="008834D6">
      <w:pPr>
        <w:spacing w:after="0"/>
        <w:ind w:firstLine="1296"/>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Daugiausiai dėmesio sulaukė žurnalo „Reitingai“ re</w:t>
      </w:r>
      <w:r w:rsidR="00245419">
        <w:rPr>
          <w:rFonts w:ascii="Times New Roman" w:eastAsia="Times New Roman" w:hAnsi="Times New Roman" w:cs="Times New Roman"/>
          <w:sz w:val="24"/>
          <w:szCs w:val="24"/>
          <w:lang w:eastAsia="lt-LT"/>
        </w:rPr>
        <w:t>daktoriaus Gintaro</w:t>
      </w:r>
      <w:r w:rsidR="008F7CCC">
        <w:rPr>
          <w:rFonts w:ascii="Times New Roman" w:eastAsia="Times New Roman" w:hAnsi="Times New Roman" w:cs="Times New Roman"/>
          <w:sz w:val="24"/>
          <w:szCs w:val="24"/>
          <w:lang w:eastAsia="lt-LT"/>
        </w:rPr>
        <w:t xml:space="preserve"> </w:t>
      </w:r>
      <w:proofErr w:type="spellStart"/>
      <w:r w:rsidR="008F7CCC">
        <w:rPr>
          <w:rFonts w:ascii="Times New Roman" w:eastAsia="Times New Roman" w:hAnsi="Times New Roman" w:cs="Times New Roman"/>
          <w:sz w:val="24"/>
          <w:szCs w:val="24"/>
          <w:lang w:eastAsia="lt-LT"/>
        </w:rPr>
        <w:t>Sarafino</w:t>
      </w:r>
      <w:proofErr w:type="spellEnd"/>
      <w:r w:rsidR="008F7CCC">
        <w:rPr>
          <w:rFonts w:ascii="Times New Roman" w:eastAsia="Times New Roman" w:hAnsi="Times New Roman" w:cs="Times New Roman"/>
          <w:sz w:val="24"/>
          <w:szCs w:val="24"/>
          <w:lang w:eastAsia="lt-LT"/>
        </w:rPr>
        <w:t xml:space="preserve"> pamokos. Keturiose </w:t>
      </w:r>
      <w:r>
        <w:rPr>
          <w:rFonts w:ascii="Times New Roman" w:eastAsia="Times New Roman" w:hAnsi="Times New Roman" w:cs="Times New Roman"/>
          <w:sz w:val="24"/>
          <w:szCs w:val="24"/>
          <w:lang w:eastAsia="lt-LT"/>
        </w:rPr>
        <w:t>pamokose viso sudalyvavo apie 196 mokiniai. Nors vakarinėje paskaitoje „</w:t>
      </w:r>
      <w:r w:rsidRPr="00536D4C">
        <w:rPr>
          <w:rFonts w:ascii="Times New Roman" w:eastAsia="Times New Roman" w:hAnsi="Times New Roman" w:cs="Times New Roman"/>
          <w:sz w:val="24"/>
          <w:szCs w:val="24"/>
          <w:lang w:eastAsia="lt-LT"/>
        </w:rPr>
        <w:t>Kaip pakreipti vaiką/jaunuolį, kad profesiją jis pasirinktų teisingai?</w:t>
      </w:r>
      <w:r>
        <w:rPr>
          <w:rFonts w:ascii="Times New Roman" w:eastAsia="Times New Roman" w:hAnsi="Times New Roman" w:cs="Times New Roman"/>
          <w:sz w:val="24"/>
          <w:szCs w:val="24"/>
          <w:lang w:eastAsia="lt-LT"/>
        </w:rPr>
        <w:t>“, skirtoje tėvams</w:t>
      </w:r>
      <w:r w:rsidR="008F7CCC">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sulaukėme nedidelio būrio tėvų, tačiau džiaugiamės, kad mokinių tėvai domisi ir nori prisidėti prie savo vaikų ateities gerinimo. </w:t>
      </w:r>
    </w:p>
    <w:p w14:paraId="39F43C92" w14:textId="6D5F3349" w:rsidR="002C2261" w:rsidRDefault="002C2261" w:rsidP="002C2261">
      <w:pPr>
        <w:spacing w:after="0"/>
        <w:ind w:left="-1417" w:firstLine="1296"/>
        <w:jc w:val="both"/>
        <w:rPr>
          <w:rFonts w:ascii="Times New Roman" w:eastAsia="Times New Roman" w:hAnsi="Times New Roman" w:cs="Times New Roman"/>
          <w:color w:val="FF0000"/>
          <w:sz w:val="24"/>
          <w:szCs w:val="24"/>
          <w:lang w:eastAsia="lt-LT"/>
        </w:rPr>
      </w:pPr>
      <w:r>
        <w:rPr>
          <w:rFonts w:ascii="Times New Roman" w:eastAsia="Times New Roman" w:hAnsi="Times New Roman" w:cs="Times New Roman"/>
          <w:noProof/>
          <w:color w:val="FF0000"/>
          <w:sz w:val="24"/>
          <w:szCs w:val="24"/>
          <w:lang w:eastAsia="lt-LT"/>
        </w:rPr>
        <w:t xml:space="preserve">   </w:t>
      </w:r>
      <w:r>
        <w:rPr>
          <w:rFonts w:ascii="Times New Roman" w:eastAsia="Times New Roman" w:hAnsi="Times New Roman" w:cs="Times New Roman"/>
          <w:noProof/>
          <w:color w:val="FF0000"/>
          <w:sz w:val="24"/>
          <w:szCs w:val="24"/>
          <w:lang w:eastAsia="lt-LT"/>
        </w:rPr>
        <w:drawing>
          <wp:inline distT="0" distB="0" distL="0" distR="0" wp14:anchorId="7CA0F8C0" wp14:editId="789A194F">
            <wp:extent cx="2933700" cy="2202091"/>
            <wp:effectExtent l="0" t="0" r="0" b="8255"/>
            <wp:docPr id="3661769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5311" cy="2210806"/>
                    </a:xfrm>
                    <a:prstGeom prst="rect">
                      <a:avLst/>
                    </a:prstGeom>
                    <a:noFill/>
                  </pic:spPr>
                </pic:pic>
              </a:graphicData>
            </a:graphic>
          </wp:inline>
        </w:drawing>
      </w:r>
      <w:r>
        <w:rPr>
          <w:rFonts w:ascii="Times New Roman" w:eastAsia="Times New Roman" w:hAnsi="Times New Roman" w:cs="Times New Roman"/>
          <w:color w:val="FF0000"/>
          <w:sz w:val="24"/>
          <w:szCs w:val="24"/>
          <w:lang w:eastAsia="lt-LT"/>
        </w:rPr>
        <w:t xml:space="preserve"> </w:t>
      </w:r>
      <w:r>
        <w:rPr>
          <w:rFonts w:ascii="Times New Roman" w:eastAsia="Times New Roman" w:hAnsi="Times New Roman" w:cs="Times New Roman"/>
          <w:noProof/>
          <w:color w:val="FF0000"/>
          <w:sz w:val="24"/>
          <w:szCs w:val="24"/>
          <w:lang w:eastAsia="lt-LT"/>
        </w:rPr>
        <w:t xml:space="preserve">  </w:t>
      </w:r>
      <w:r>
        <w:rPr>
          <w:rFonts w:ascii="Times New Roman" w:eastAsia="Times New Roman" w:hAnsi="Times New Roman" w:cs="Times New Roman"/>
          <w:noProof/>
          <w:color w:val="FF0000"/>
          <w:sz w:val="24"/>
          <w:szCs w:val="24"/>
          <w:lang w:eastAsia="lt-LT"/>
        </w:rPr>
        <w:drawing>
          <wp:inline distT="0" distB="0" distL="0" distR="0" wp14:anchorId="1A4FA85E" wp14:editId="195EA409">
            <wp:extent cx="2962910" cy="2194560"/>
            <wp:effectExtent l="0" t="0" r="8890" b="0"/>
            <wp:docPr id="11734352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2910" cy="2194560"/>
                    </a:xfrm>
                    <a:prstGeom prst="rect">
                      <a:avLst/>
                    </a:prstGeom>
                    <a:noFill/>
                  </pic:spPr>
                </pic:pic>
              </a:graphicData>
            </a:graphic>
          </wp:inline>
        </w:drawing>
      </w:r>
    </w:p>
    <w:p w14:paraId="7A26F289" w14:textId="77777777" w:rsidR="008D72D1" w:rsidRDefault="008D72D1" w:rsidP="008834D6">
      <w:pPr>
        <w:spacing w:after="0"/>
        <w:ind w:firstLine="1296"/>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Didelio susidomėjimo sulaukė Vilniaus universitetas, pasiūlęs mokiniams sužaisti </w:t>
      </w:r>
      <w:proofErr w:type="spellStart"/>
      <w:r>
        <w:rPr>
          <w:rFonts w:ascii="Times New Roman" w:eastAsia="Times New Roman" w:hAnsi="Times New Roman" w:cs="Times New Roman"/>
          <w:sz w:val="24"/>
          <w:szCs w:val="24"/>
          <w:lang w:eastAsia="lt-LT"/>
        </w:rPr>
        <w:t>kahoot</w:t>
      </w:r>
      <w:proofErr w:type="spellEnd"/>
      <w:r>
        <w:rPr>
          <w:rFonts w:ascii="Times New Roman" w:eastAsia="Times New Roman" w:hAnsi="Times New Roman" w:cs="Times New Roman"/>
          <w:sz w:val="24"/>
          <w:szCs w:val="24"/>
          <w:lang w:eastAsia="lt-LT"/>
        </w:rPr>
        <w:t xml:space="preserve"> viktoriną apie universitetą. Trijose įstaigos vestose pamokose sudalyvavo 79 mokiniai.</w:t>
      </w:r>
      <w:r w:rsidR="00FF61FB">
        <w:rPr>
          <w:rFonts w:ascii="Times New Roman" w:eastAsia="Times New Roman" w:hAnsi="Times New Roman" w:cs="Times New Roman"/>
          <w:sz w:val="24"/>
          <w:szCs w:val="24"/>
          <w:lang w:eastAsia="lt-LT"/>
        </w:rPr>
        <w:t xml:space="preserve"> Aktyviausi</w:t>
      </w:r>
      <w:r w:rsidR="005E5746">
        <w:rPr>
          <w:rFonts w:ascii="Times New Roman" w:eastAsia="Times New Roman" w:hAnsi="Times New Roman" w:cs="Times New Roman"/>
          <w:sz w:val="24"/>
          <w:szCs w:val="24"/>
          <w:lang w:eastAsia="lt-LT"/>
        </w:rPr>
        <w:t xml:space="preserve"> mokiniai gavo ir prizus</w:t>
      </w:r>
      <w:r w:rsidR="00FF61FB">
        <w:rPr>
          <w:rFonts w:ascii="Times New Roman" w:eastAsia="Times New Roman" w:hAnsi="Times New Roman" w:cs="Times New Roman"/>
          <w:sz w:val="24"/>
          <w:szCs w:val="24"/>
          <w:lang w:eastAsia="lt-LT"/>
        </w:rPr>
        <w:t>: universiteto gertuves, kolonėles ir kitas atminimo dovanas.</w:t>
      </w:r>
    </w:p>
    <w:p w14:paraId="4333750B" w14:textId="77777777" w:rsidR="00A50CC7" w:rsidRDefault="00A50CC7" w:rsidP="008834D6">
      <w:pPr>
        <w:spacing w:after="0" w:line="240" w:lineRule="auto"/>
        <w:ind w:firstLine="1298"/>
        <w:jc w:val="both"/>
        <w:rPr>
          <w:rFonts w:ascii="Times New Roman" w:eastAsia="Calibri" w:hAnsi="Times New Roman" w:cs="Times New Roman"/>
          <w:color w:val="000000"/>
          <w:sz w:val="24"/>
          <w:szCs w:val="24"/>
        </w:rPr>
      </w:pPr>
      <w:r w:rsidRPr="00A50CC7">
        <w:rPr>
          <w:rFonts w:ascii="Times New Roman" w:eastAsia="Calibri" w:hAnsi="Times New Roman" w:cs="Times New Roman"/>
          <w:color w:val="000000"/>
          <w:sz w:val="24"/>
          <w:szCs w:val="24"/>
        </w:rPr>
        <w:t xml:space="preserve">Generolo Jono </w:t>
      </w:r>
      <w:r w:rsidR="00405E61">
        <w:rPr>
          <w:rFonts w:ascii="Times New Roman" w:eastAsia="Calibri" w:hAnsi="Times New Roman" w:cs="Times New Roman"/>
          <w:color w:val="000000"/>
          <w:sz w:val="24"/>
          <w:szCs w:val="24"/>
        </w:rPr>
        <w:t>Žemaičio Lietuvos karo akademijos</w:t>
      </w:r>
      <w:r w:rsidR="00245419">
        <w:rPr>
          <w:rFonts w:ascii="Times New Roman" w:eastAsia="Calibri" w:hAnsi="Times New Roman" w:cs="Times New Roman"/>
          <w:color w:val="000000"/>
          <w:sz w:val="24"/>
          <w:szCs w:val="24"/>
        </w:rPr>
        <w:t xml:space="preserve"> rengtose pamokose </w:t>
      </w:r>
      <w:r w:rsidRPr="00A50CC7">
        <w:rPr>
          <w:rFonts w:ascii="Times New Roman" w:eastAsia="Calibri" w:hAnsi="Times New Roman" w:cs="Times New Roman"/>
          <w:color w:val="000000"/>
          <w:sz w:val="24"/>
          <w:szCs w:val="24"/>
        </w:rPr>
        <w:t>dalyvavo 56 mokiniai. Didelio dėmesio sulaukė ir mokymo įstaigos atsivežtų ginklų ekspozicija. Džiugu tarp šios mokymo įstaigos atvykusių kariūnų sutikti gim</w:t>
      </w:r>
      <w:r>
        <w:rPr>
          <w:rFonts w:ascii="Times New Roman" w:eastAsia="Calibri" w:hAnsi="Times New Roman" w:cs="Times New Roman"/>
          <w:color w:val="000000"/>
          <w:sz w:val="24"/>
          <w:szCs w:val="24"/>
        </w:rPr>
        <w:t xml:space="preserve">naziją baigusį mokinį. Dalis mokinių taip įsitraukė į </w:t>
      </w:r>
      <w:r>
        <w:rPr>
          <w:rFonts w:ascii="Times New Roman" w:eastAsia="Calibri" w:hAnsi="Times New Roman" w:cs="Times New Roman"/>
          <w:color w:val="000000"/>
          <w:sz w:val="24"/>
          <w:szCs w:val="24"/>
        </w:rPr>
        <w:lastRenderedPageBreak/>
        <w:t>bendravimą su akademijos atstovais, kad po pirmosios pamokos užtruko bene pusę valandos bendraudami ir klausinėdami. Tad galime drąsiai sakyti, kad susitikimas buvo vertingas ir įdomus.</w:t>
      </w:r>
    </w:p>
    <w:p w14:paraId="281E09D4" w14:textId="77777777" w:rsidR="00DD780F" w:rsidRDefault="00C72458" w:rsidP="008834D6">
      <w:pPr>
        <w:spacing w:after="0" w:line="240" w:lineRule="auto"/>
        <w:ind w:firstLine="1298"/>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Labiausiai iš kolegijų mokiniai domėjosi SMK Aukštąja mokykla. Nors įstaiga yra privati ir už mokslus joje reikia mokėti, tačiau domėtis juk niekas neuždraus, tiesa? Įstaigos pamokose sudalyvavo 30 mokinių.</w:t>
      </w:r>
    </w:p>
    <w:p w14:paraId="236BD3E6" w14:textId="77777777" w:rsidR="00C72458" w:rsidRDefault="00C72458" w:rsidP="002C2261">
      <w:pPr>
        <w:spacing w:after="120" w:line="240" w:lineRule="auto"/>
        <w:ind w:firstLine="1298"/>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Galime pasidžiaugti ir profesinių mokyklų, centrų dalyvavimu. Daugiausiai mokinių sulaukė </w:t>
      </w:r>
      <w:r w:rsidRPr="00C72458">
        <w:rPr>
          <w:rFonts w:ascii="Times New Roman" w:eastAsia="Calibri" w:hAnsi="Times New Roman" w:cs="Times New Roman"/>
          <w:color w:val="000000"/>
          <w:sz w:val="24"/>
          <w:szCs w:val="24"/>
        </w:rPr>
        <w:t>VšĮ amatų mokykla „Sodžiaus meistrai“</w:t>
      </w:r>
      <w:r w:rsidR="008F7CCC">
        <w:rPr>
          <w:rFonts w:ascii="Times New Roman" w:eastAsia="Calibri" w:hAnsi="Times New Roman" w:cs="Times New Roman"/>
          <w:color w:val="000000"/>
          <w:sz w:val="24"/>
          <w:szCs w:val="24"/>
        </w:rPr>
        <w:t>. Įstaiga pasiūlė</w:t>
      </w:r>
      <w:r>
        <w:rPr>
          <w:rFonts w:ascii="Times New Roman" w:eastAsia="Calibri" w:hAnsi="Times New Roman" w:cs="Times New Roman"/>
          <w:color w:val="000000"/>
          <w:sz w:val="24"/>
          <w:szCs w:val="24"/>
        </w:rPr>
        <w:t xml:space="preserve"> tris teminius užsiėmimus, o daugiausiai mokinių (40) apsilankė pamokoje „</w:t>
      </w:r>
      <w:r w:rsidRPr="00C72458">
        <w:rPr>
          <w:rFonts w:ascii="Times New Roman" w:eastAsia="Calibri" w:hAnsi="Times New Roman" w:cs="Times New Roman"/>
          <w:color w:val="000000"/>
          <w:sz w:val="24"/>
          <w:szCs w:val="24"/>
        </w:rPr>
        <w:t>Ką būtina žinoti, jei nori tapti virtuvės šefu?</w:t>
      </w:r>
      <w:r>
        <w:rPr>
          <w:rFonts w:ascii="Times New Roman" w:eastAsia="Calibri" w:hAnsi="Times New Roman" w:cs="Times New Roman"/>
          <w:color w:val="000000"/>
          <w:sz w:val="24"/>
          <w:szCs w:val="24"/>
        </w:rPr>
        <w:t xml:space="preserve">“. Įstaigos pristatyme aktyviai dalyvavimo virėjų specialybės mokinys, kuris </w:t>
      </w:r>
      <w:r w:rsidR="00B525A5">
        <w:rPr>
          <w:rFonts w:ascii="Times New Roman" w:eastAsia="Calibri" w:hAnsi="Times New Roman" w:cs="Times New Roman"/>
          <w:color w:val="000000"/>
          <w:sz w:val="24"/>
          <w:szCs w:val="24"/>
        </w:rPr>
        <w:t>yra baigęs</w:t>
      </w:r>
      <w:r>
        <w:rPr>
          <w:rFonts w:ascii="Times New Roman" w:eastAsia="Calibri" w:hAnsi="Times New Roman" w:cs="Times New Roman"/>
          <w:color w:val="000000"/>
          <w:sz w:val="24"/>
          <w:szCs w:val="24"/>
        </w:rPr>
        <w:t xml:space="preserve"> gimnaziją. Vėlgi džiaugiamės šiuo susitikimu ir buvusio mokinio įvairiapusiu noru tobulėti jį dominančioje srityje.</w:t>
      </w:r>
    </w:p>
    <w:p w14:paraId="2E135FF7" w14:textId="5EFE2B06" w:rsidR="002C2261" w:rsidRDefault="002C2261" w:rsidP="008834D6">
      <w:pPr>
        <w:spacing w:after="0" w:line="240" w:lineRule="auto"/>
        <w:ind w:firstLine="1298"/>
        <w:jc w:val="both"/>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w:t xml:space="preserve">                   </w:t>
      </w:r>
      <w:r>
        <w:rPr>
          <w:rFonts w:ascii="Times New Roman" w:eastAsia="Calibri" w:hAnsi="Times New Roman" w:cs="Times New Roman"/>
          <w:noProof/>
          <w:color w:val="000000"/>
          <w:sz w:val="24"/>
          <w:szCs w:val="24"/>
        </w:rPr>
        <w:drawing>
          <wp:inline distT="0" distB="0" distL="0" distR="0" wp14:anchorId="1AA73A7B" wp14:editId="442E3C52">
            <wp:extent cx="2707005" cy="3609340"/>
            <wp:effectExtent l="0" t="0" r="0" b="0"/>
            <wp:docPr id="13379567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7005" cy="3609340"/>
                    </a:xfrm>
                    <a:prstGeom prst="rect">
                      <a:avLst/>
                    </a:prstGeom>
                    <a:noFill/>
                  </pic:spPr>
                </pic:pic>
              </a:graphicData>
            </a:graphic>
          </wp:inline>
        </w:drawing>
      </w:r>
    </w:p>
    <w:p w14:paraId="7AACD5C6" w14:textId="77777777" w:rsidR="00902644" w:rsidRDefault="00902644" w:rsidP="002C2261">
      <w:pPr>
        <w:spacing w:before="120" w:after="0" w:line="240" w:lineRule="auto"/>
        <w:ind w:firstLine="1298"/>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Nepamiršome ir svarbios bendros pamokos III-IV klasių mokiniams. Šįkart ją vedė</w:t>
      </w:r>
      <w:r w:rsidRPr="00902644">
        <w:t xml:space="preserve"> </w:t>
      </w:r>
      <w:r w:rsidRPr="00902644">
        <w:rPr>
          <w:rFonts w:ascii="Times New Roman" w:eastAsia="Calibri" w:hAnsi="Times New Roman" w:cs="Times New Roman"/>
          <w:color w:val="000000"/>
          <w:sz w:val="24"/>
          <w:szCs w:val="24"/>
        </w:rPr>
        <w:t>Valstybinio socialinio draudimo fondo valdyba prie Socialinės apsaugos ir darbo minist</w:t>
      </w:r>
      <w:r>
        <w:rPr>
          <w:rFonts w:ascii="Times New Roman" w:eastAsia="Calibri" w:hAnsi="Times New Roman" w:cs="Times New Roman"/>
          <w:color w:val="000000"/>
          <w:sz w:val="24"/>
          <w:szCs w:val="24"/>
        </w:rPr>
        <w:t xml:space="preserve">erijos (SODRA), Vilniaus skyriaus klientų aptarnavimo skyriaus specialistė Liubovė </w:t>
      </w:r>
      <w:proofErr w:type="spellStart"/>
      <w:r>
        <w:rPr>
          <w:rFonts w:ascii="Times New Roman" w:eastAsia="Calibri" w:hAnsi="Times New Roman" w:cs="Times New Roman"/>
          <w:color w:val="000000"/>
          <w:sz w:val="24"/>
          <w:szCs w:val="24"/>
        </w:rPr>
        <w:t>Zelenkova</w:t>
      </w:r>
      <w:proofErr w:type="spellEnd"/>
      <w:r>
        <w:rPr>
          <w:rFonts w:ascii="Times New Roman" w:eastAsia="Calibri" w:hAnsi="Times New Roman" w:cs="Times New Roman"/>
          <w:color w:val="000000"/>
          <w:sz w:val="24"/>
          <w:szCs w:val="24"/>
        </w:rPr>
        <w:t xml:space="preserve">. Pamokoje dalyvavo ir aktualią </w:t>
      </w:r>
      <w:r w:rsidR="00113549">
        <w:rPr>
          <w:rFonts w:ascii="Times New Roman" w:eastAsia="Calibri" w:hAnsi="Times New Roman" w:cs="Times New Roman"/>
          <w:color w:val="000000"/>
          <w:sz w:val="24"/>
          <w:szCs w:val="24"/>
        </w:rPr>
        <w:t xml:space="preserve">informaciją </w:t>
      </w:r>
      <w:r>
        <w:rPr>
          <w:rFonts w:ascii="Times New Roman" w:eastAsia="Calibri" w:hAnsi="Times New Roman" w:cs="Times New Roman"/>
          <w:color w:val="000000"/>
          <w:sz w:val="24"/>
          <w:szCs w:val="24"/>
        </w:rPr>
        <w:t>išgirdo 46 mokiniai.</w:t>
      </w:r>
    </w:p>
    <w:p w14:paraId="5392081C" w14:textId="77777777" w:rsidR="00276998" w:rsidRPr="00276998" w:rsidRDefault="00FE39F4" w:rsidP="008834D6">
      <w:pPr>
        <w:spacing w:after="0" w:line="240" w:lineRule="auto"/>
        <w:ind w:firstLine="1298"/>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sz w:val="24"/>
          <w:szCs w:val="24"/>
        </w:rPr>
        <w:t xml:space="preserve">Tad ką išsinešame iš šios patirties? </w:t>
      </w:r>
      <w:r w:rsidR="00276998" w:rsidRPr="00276998">
        <w:rPr>
          <w:rFonts w:ascii="Times New Roman" w:eastAsia="Calibri" w:hAnsi="Times New Roman" w:cs="Times New Roman"/>
          <w:color w:val="000000" w:themeColor="text1"/>
          <w:sz w:val="24"/>
          <w:szCs w:val="24"/>
        </w:rPr>
        <w:t>Neabejotinai naujas patirtis, įspūdžius ir bendradarbiavi</w:t>
      </w:r>
      <w:r w:rsidR="00AC6F7D">
        <w:rPr>
          <w:rFonts w:ascii="Times New Roman" w:eastAsia="Calibri" w:hAnsi="Times New Roman" w:cs="Times New Roman"/>
          <w:color w:val="000000" w:themeColor="text1"/>
          <w:sz w:val="24"/>
          <w:szCs w:val="24"/>
        </w:rPr>
        <w:t>mo, bendrystės galią. S</w:t>
      </w:r>
      <w:r w:rsidR="00276998" w:rsidRPr="00276998">
        <w:rPr>
          <w:rFonts w:ascii="Times New Roman" w:eastAsia="Calibri" w:hAnsi="Times New Roman" w:cs="Times New Roman"/>
          <w:color w:val="000000" w:themeColor="text1"/>
          <w:sz w:val="24"/>
          <w:szCs w:val="24"/>
        </w:rPr>
        <w:t>akoma: „tik bendromis jėgomis mes galime daugiau“.</w:t>
      </w:r>
      <w:r w:rsidR="00276998">
        <w:rPr>
          <w:rFonts w:ascii="Times New Roman" w:eastAsia="Calibri" w:hAnsi="Times New Roman" w:cs="Times New Roman"/>
          <w:color w:val="000000" w:themeColor="text1"/>
          <w:sz w:val="24"/>
          <w:szCs w:val="24"/>
        </w:rPr>
        <w:t xml:space="preserve"> Dar kartą dėkojame prisidėjusioms įstaigoms, mokinių tėvams, o svarbiausia – patiems mokiniams už jų </w:t>
      </w:r>
      <w:proofErr w:type="spellStart"/>
      <w:r w:rsidR="00276998">
        <w:rPr>
          <w:rFonts w:ascii="Times New Roman" w:eastAsia="Calibri" w:hAnsi="Times New Roman" w:cs="Times New Roman"/>
          <w:color w:val="000000" w:themeColor="text1"/>
          <w:sz w:val="24"/>
          <w:szCs w:val="24"/>
        </w:rPr>
        <w:t>žingeidumą</w:t>
      </w:r>
      <w:proofErr w:type="spellEnd"/>
      <w:r w:rsidR="00276998">
        <w:rPr>
          <w:rFonts w:ascii="Times New Roman" w:eastAsia="Calibri" w:hAnsi="Times New Roman" w:cs="Times New Roman"/>
          <w:color w:val="000000" w:themeColor="text1"/>
          <w:sz w:val="24"/>
          <w:szCs w:val="24"/>
        </w:rPr>
        <w:t xml:space="preserve"> bei norą pažinti, kas jų laukia už gimnazijos durų.</w:t>
      </w:r>
    </w:p>
    <w:p w14:paraId="244E0BB1" w14:textId="77777777" w:rsidR="008E19EE" w:rsidRDefault="00276998" w:rsidP="008834D6">
      <w:pPr>
        <w:tabs>
          <w:tab w:val="left" w:pos="7068"/>
        </w:tabs>
        <w:spacing w:after="0"/>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b/>
      </w:r>
    </w:p>
    <w:p w14:paraId="61233FE5" w14:textId="77777777" w:rsidR="008834D6" w:rsidRDefault="008834D6" w:rsidP="008834D6">
      <w:pPr>
        <w:tabs>
          <w:tab w:val="left" w:pos="7068"/>
        </w:tabs>
        <w:spacing w:after="0"/>
        <w:jc w:val="both"/>
        <w:rPr>
          <w:rFonts w:ascii="Times New Roman" w:eastAsia="Times New Roman" w:hAnsi="Times New Roman" w:cs="Times New Roman"/>
          <w:sz w:val="24"/>
          <w:szCs w:val="24"/>
          <w:lang w:eastAsia="lt-LT"/>
        </w:rPr>
      </w:pPr>
    </w:p>
    <w:p w14:paraId="20570FAE" w14:textId="57C56A55" w:rsidR="00276998" w:rsidRPr="002C2261" w:rsidRDefault="00276998" w:rsidP="008834D6">
      <w:pPr>
        <w:tabs>
          <w:tab w:val="left" w:pos="7068"/>
        </w:tabs>
        <w:spacing w:after="0"/>
        <w:jc w:val="both"/>
        <w:rPr>
          <w:rFonts w:ascii="Times New Roman" w:eastAsia="Times New Roman" w:hAnsi="Times New Roman" w:cs="Times New Roman"/>
          <w:b/>
          <w:bCs/>
          <w:sz w:val="24"/>
          <w:szCs w:val="24"/>
          <w:lang w:eastAsia="lt-LT"/>
        </w:rPr>
      </w:pPr>
      <w:r w:rsidRPr="002C2261">
        <w:rPr>
          <w:rFonts w:ascii="Times New Roman" w:eastAsia="Times New Roman" w:hAnsi="Times New Roman" w:cs="Times New Roman"/>
          <w:b/>
          <w:bCs/>
          <w:sz w:val="24"/>
          <w:szCs w:val="24"/>
          <w:lang w:eastAsia="lt-LT"/>
        </w:rPr>
        <w:t xml:space="preserve">Karjeros specialistė Agnė </w:t>
      </w:r>
      <w:proofErr w:type="spellStart"/>
      <w:r w:rsidRPr="002C2261">
        <w:rPr>
          <w:rFonts w:ascii="Times New Roman" w:eastAsia="Times New Roman" w:hAnsi="Times New Roman" w:cs="Times New Roman"/>
          <w:b/>
          <w:bCs/>
          <w:sz w:val="24"/>
          <w:szCs w:val="24"/>
          <w:lang w:eastAsia="lt-LT"/>
        </w:rPr>
        <w:t>Kauzonienė</w:t>
      </w:r>
      <w:proofErr w:type="spellEnd"/>
    </w:p>
    <w:p w14:paraId="1DC1A85F" w14:textId="104B9E4E" w:rsidR="005B74EA" w:rsidRPr="005B74EA" w:rsidRDefault="004A22FE" w:rsidP="002C2261">
      <w:pPr>
        <w:tabs>
          <w:tab w:val="left" w:pos="7068"/>
        </w:tabs>
        <w:spacing w:after="0"/>
        <w:jc w:val="both"/>
        <w:rPr>
          <w:rFonts w:ascii="Times New Roman" w:eastAsia="Times New Roman" w:hAnsi="Times New Roman" w:cs="Times New Roman"/>
          <w:sz w:val="24"/>
          <w:szCs w:val="24"/>
          <w:lang w:eastAsia="lt-LT"/>
        </w:rPr>
      </w:pPr>
      <w:r w:rsidRPr="002C2261">
        <w:rPr>
          <w:rFonts w:ascii="Times New Roman" w:eastAsia="Times New Roman" w:hAnsi="Times New Roman" w:cs="Times New Roman"/>
          <w:b/>
          <w:bCs/>
          <w:sz w:val="24"/>
          <w:szCs w:val="24"/>
          <w:lang w:eastAsia="lt-LT"/>
        </w:rPr>
        <w:t xml:space="preserve">Nuotraukos: Edgaras </w:t>
      </w:r>
      <w:proofErr w:type="spellStart"/>
      <w:r w:rsidR="00D7797F" w:rsidRPr="002C2261">
        <w:rPr>
          <w:rFonts w:ascii="Times New Roman" w:eastAsia="Times New Roman" w:hAnsi="Times New Roman" w:cs="Times New Roman"/>
          <w:b/>
          <w:bCs/>
          <w:sz w:val="24"/>
          <w:szCs w:val="24"/>
          <w:lang w:eastAsia="lt-LT"/>
        </w:rPr>
        <w:t>Sadovskij</w:t>
      </w:r>
      <w:proofErr w:type="spellEnd"/>
    </w:p>
    <w:p w14:paraId="3649897F" w14:textId="77777777" w:rsidR="005B74EA" w:rsidRPr="005B74EA" w:rsidRDefault="005B74EA" w:rsidP="005B74EA">
      <w:pPr>
        <w:rPr>
          <w:rFonts w:ascii="Times New Roman" w:eastAsia="Times New Roman" w:hAnsi="Times New Roman" w:cs="Times New Roman"/>
          <w:sz w:val="24"/>
          <w:szCs w:val="24"/>
          <w:lang w:eastAsia="lt-LT"/>
        </w:rPr>
      </w:pPr>
    </w:p>
    <w:p w14:paraId="3E2C8FE6" w14:textId="77777777" w:rsidR="005B74EA" w:rsidRPr="005B74EA" w:rsidRDefault="005B74EA" w:rsidP="005B74EA">
      <w:pPr>
        <w:rPr>
          <w:rFonts w:ascii="Times New Roman" w:eastAsia="Times New Roman" w:hAnsi="Times New Roman" w:cs="Times New Roman"/>
          <w:sz w:val="24"/>
          <w:szCs w:val="24"/>
          <w:lang w:eastAsia="lt-LT"/>
        </w:rPr>
      </w:pPr>
    </w:p>
    <w:p w14:paraId="4E993E53" w14:textId="77777777" w:rsidR="005B74EA" w:rsidRPr="005B74EA" w:rsidRDefault="005B74EA" w:rsidP="005B74EA">
      <w:pPr>
        <w:rPr>
          <w:rFonts w:ascii="Times New Roman" w:eastAsia="Times New Roman" w:hAnsi="Times New Roman" w:cs="Times New Roman"/>
          <w:sz w:val="24"/>
          <w:szCs w:val="24"/>
          <w:lang w:eastAsia="lt-LT"/>
        </w:rPr>
      </w:pPr>
    </w:p>
    <w:p w14:paraId="67F8D2D6" w14:textId="77777777" w:rsidR="005B74EA" w:rsidRPr="005B74EA" w:rsidRDefault="005B74EA" w:rsidP="005B74EA">
      <w:pPr>
        <w:rPr>
          <w:rFonts w:ascii="Times New Roman" w:eastAsia="Times New Roman" w:hAnsi="Times New Roman" w:cs="Times New Roman"/>
          <w:sz w:val="24"/>
          <w:szCs w:val="24"/>
          <w:lang w:eastAsia="lt-LT"/>
        </w:rPr>
      </w:pPr>
    </w:p>
    <w:sectPr w:rsidR="005B74EA" w:rsidRPr="005B74EA" w:rsidSect="004437C9">
      <w:pgSz w:w="11906" w:h="16838"/>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7C9"/>
    <w:rsid w:val="00111917"/>
    <w:rsid w:val="00113549"/>
    <w:rsid w:val="00164F72"/>
    <w:rsid w:val="00194AEB"/>
    <w:rsid w:val="00245419"/>
    <w:rsid w:val="002529AB"/>
    <w:rsid w:val="00276998"/>
    <w:rsid w:val="002C2261"/>
    <w:rsid w:val="00363407"/>
    <w:rsid w:val="003F480A"/>
    <w:rsid w:val="00405E61"/>
    <w:rsid w:val="004437C9"/>
    <w:rsid w:val="004A22FE"/>
    <w:rsid w:val="004A6E73"/>
    <w:rsid w:val="004D0ECB"/>
    <w:rsid w:val="004D0FC8"/>
    <w:rsid w:val="00536D4C"/>
    <w:rsid w:val="00585D7A"/>
    <w:rsid w:val="00594B3B"/>
    <w:rsid w:val="005B74EA"/>
    <w:rsid w:val="005C58BE"/>
    <w:rsid w:val="005E5746"/>
    <w:rsid w:val="005F19EE"/>
    <w:rsid w:val="00660047"/>
    <w:rsid w:val="00693067"/>
    <w:rsid w:val="0069590C"/>
    <w:rsid w:val="006F4AFE"/>
    <w:rsid w:val="006F7FF7"/>
    <w:rsid w:val="00710ABC"/>
    <w:rsid w:val="007604C7"/>
    <w:rsid w:val="00773D17"/>
    <w:rsid w:val="00784CB6"/>
    <w:rsid w:val="007C12DE"/>
    <w:rsid w:val="008217CE"/>
    <w:rsid w:val="008834D6"/>
    <w:rsid w:val="008D72D1"/>
    <w:rsid w:val="008E19EE"/>
    <w:rsid w:val="008F7CCC"/>
    <w:rsid w:val="00902644"/>
    <w:rsid w:val="009E3F25"/>
    <w:rsid w:val="00A50CC7"/>
    <w:rsid w:val="00AC6F7D"/>
    <w:rsid w:val="00B23068"/>
    <w:rsid w:val="00B2672D"/>
    <w:rsid w:val="00B525A5"/>
    <w:rsid w:val="00C35CDE"/>
    <w:rsid w:val="00C44ECE"/>
    <w:rsid w:val="00C518C3"/>
    <w:rsid w:val="00C72458"/>
    <w:rsid w:val="00C8541B"/>
    <w:rsid w:val="00D7797F"/>
    <w:rsid w:val="00DA52EE"/>
    <w:rsid w:val="00DD780F"/>
    <w:rsid w:val="00E64366"/>
    <w:rsid w:val="00E80198"/>
    <w:rsid w:val="00E8545E"/>
    <w:rsid w:val="00FE39F4"/>
    <w:rsid w:val="00FF61F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521DD"/>
  <w15:chartTrackingRefBased/>
  <w15:docId w15:val="{F3CC5144-ABB9-4EAD-B48F-C03474C00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4B3B"/>
    <w:rPr>
      <w:color w:val="0563C1" w:themeColor="hyperlink"/>
      <w:u w:val="single"/>
    </w:rPr>
  </w:style>
  <w:style w:type="character" w:styleId="FollowedHyperlink">
    <w:name w:val="FollowedHyperlink"/>
    <w:basedOn w:val="DefaultParagraphFont"/>
    <w:uiPriority w:val="99"/>
    <w:semiHidden/>
    <w:unhideWhenUsed/>
    <w:rsid w:val="007C12DE"/>
    <w:rPr>
      <w:color w:val="954F72" w:themeColor="followedHyperlink"/>
      <w:u w:val="single"/>
    </w:rPr>
  </w:style>
  <w:style w:type="character" w:styleId="UnresolvedMention">
    <w:name w:val="Unresolved Mention"/>
    <w:basedOn w:val="DefaultParagraphFont"/>
    <w:uiPriority w:val="99"/>
    <w:semiHidden/>
    <w:unhideWhenUsed/>
    <w:rsid w:val="00194A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kasp804"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tvdg.lt/lt/naujienos/renginiai/2023/11/specialioji-lavinamoji-klase-gaisrineje-2023-11-09-02-47" TargetMode="Externa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hyperlink" Target="https://www.tvdg.lt/lt/naujienos/renginiai/2023/11/pirma-5-d-klases-karjeros-diena-gimnazijoje-2023-11-07-06-46" TargetMode="External"/><Relationship Id="rId11" Type="http://schemas.openxmlformats.org/officeDocument/2006/relationships/hyperlink" Target="https://www.tvdg.lt/lt/naujienos/ugdymas-karjerai/2023/11/zurnalistas-grimuotojas-rezisierius-operatorius-o-gal-fotografas-2023-11-10-10-11" TargetMode="External"/><Relationship Id="rId5" Type="http://schemas.openxmlformats.org/officeDocument/2006/relationships/hyperlink" Target="https://www.tvdg.lt/lt/naujienos/renginiai/2023/11/ir-sviesa-ir-tiesa-mus-zingsnius-telydi-praktiskai-2023-11-08-05-24?fbclid=IwAR02HIWleAYrLvFGyJTZddr-lY2Ms33v_7UQ6EUjTgDygJaGWAi-GPOsMgU" TargetMode="External"/><Relationship Id="rId15" Type="http://schemas.openxmlformats.org/officeDocument/2006/relationships/image" Target="media/image4.png"/><Relationship Id="rId10" Type="http://schemas.openxmlformats.org/officeDocument/2006/relationships/hyperlink" Target="https://www.tvdg.lt/lt/naujienos/renginiai/2023/11/pazintis-su-valstybiniu-patologijos-centru-2023-11-10-07-55" TargetMode="External"/><Relationship Id="rId4" Type="http://schemas.openxmlformats.org/officeDocument/2006/relationships/webSettings" Target="webSettings.xml"/><Relationship Id="rId9" Type="http://schemas.openxmlformats.org/officeDocument/2006/relationships/hyperlink" Target="https://www.tvdg.lt/lt/naujienos/renginiai/2023/11/mokiniu-apsilankymas-vytauto-didziojo-universitete-kaune-2023-11-10-02-10" TargetMode="External"/><Relationship Id="rId14" Type="http://schemas.openxmlformats.org/officeDocument/2006/relationships/image" Target="media/image3.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3B65F-8093-42D6-BE8C-1E5E4039F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Pages>
  <Words>5368</Words>
  <Characters>3060</Characters>
  <Application>Microsoft Office Word</Application>
  <DocSecurity>0</DocSecurity>
  <Lines>25</Lines>
  <Paragraphs>16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mokytojas</dc:creator>
  <cp:keywords/>
  <dc:description/>
  <cp:lastModifiedBy>Vitalija Paurienė</cp:lastModifiedBy>
  <cp:revision>4</cp:revision>
  <dcterms:created xsi:type="dcterms:W3CDTF">2023-11-22T08:09:00Z</dcterms:created>
  <dcterms:modified xsi:type="dcterms:W3CDTF">2023-11-22T09:39:00Z</dcterms:modified>
</cp:coreProperties>
</file>